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E44D8" w14:textId="04FDBFB8" w:rsidR="00631FF8" w:rsidRDefault="00631FF8" w:rsidP="002E7CB8">
      <w:pPr>
        <w:pStyle w:val="Persbericht"/>
        <w:spacing w:line="240" w:lineRule="auto"/>
        <w:ind w:right="0"/>
        <w:rPr>
          <w:color w:val="7F7F7F"/>
        </w:rPr>
      </w:pPr>
    </w:p>
    <w:p w14:paraId="45940BB4" w14:textId="77777777" w:rsidR="00631FF8" w:rsidRDefault="00631FF8" w:rsidP="002E7CB8">
      <w:pPr>
        <w:pStyle w:val="Persbericht"/>
        <w:spacing w:line="240" w:lineRule="auto"/>
        <w:ind w:right="0"/>
        <w:rPr>
          <w:color w:val="7F7F7F"/>
        </w:rPr>
      </w:pPr>
    </w:p>
    <w:p w14:paraId="5B91CE55" w14:textId="77777777" w:rsidR="00631FF8" w:rsidRDefault="00631FF8" w:rsidP="002E7CB8">
      <w:pPr>
        <w:pStyle w:val="Persbericht"/>
        <w:spacing w:line="240" w:lineRule="auto"/>
        <w:ind w:right="0"/>
        <w:rPr>
          <w:color w:val="7F7F7F"/>
        </w:rPr>
      </w:pPr>
    </w:p>
    <w:p w14:paraId="03A579D6" w14:textId="77777777" w:rsidR="00631FF8" w:rsidRDefault="00631FF8" w:rsidP="002E7CB8">
      <w:pPr>
        <w:pStyle w:val="Persbericht"/>
        <w:spacing w:line="240" w:lineRule="auto"/>
        <w:ind w:right="0"/>
        <w:rPr>
          <w:color w:val="7F7F7F"/>
        </w:rPr>
      </w:pPr>
    </w:p>
    <w:p w14:paraId="7E3FA9E1" w14:textId="77777777" w:rsidR="00631FF8" w:rsidRDefault="00631FF8" w:rsidP="002E7CB8">
      <w:pPr>
        <w:pStyle w:val="Persbericht"/>
        <w:spacing w:line="240" w:lineRule="auto"/>
        <w:ind w:right="0"/>
        <w:rPr>
          <w:color w:val="7F7F7F"/>
        </w:rPr>
      </w:pPr>
    </w:p>
    <w:p w14:paraId="1B8DB5AC" w14:textId="77777777" w:rsidR="004322E2" w:rsidRDefault="004322E2" w:rsidP="002E7CB8">
      <w:pPr>
        <w:pStyle w:val="Persbericht"/>
        <w:spacing w:line="240" w:lineRule="auto"/>
        <w:ind w:right="0"/>
        <w:rPr>
          <w:color w:val="7F7F7F"/>
        </w:rPr>
      </w:pPr>
    </w:p>
    <w:p w14:paraId="64135290" w14:textId="77777777" w:rsidR="00631FF8" w:rsidRDefault="00631FF8" w:rsidP="002E7CB8">
      <w:pPr>
        <w:pStyle w:val="Persbericht"/>
        <w:spacing w:line="240" w:lineRule="auto"/>
        <w:ind w:right="0"/>
        <w:rPr>
          <w:color w:val="7F7F7F"/>
        </w:rPr>
      </w:pPr>
    </w:p>
    <w:p w14:paraId="6A40D7F7" w14:textId="77777777" w:rsidR="004F7BD3" w:rsidRPr="007A03BB" w:rsidRDefault="004F7BD3" w:rsidP="002E7CB8">
      <w:pPr>
        <w:pStyle w:val="Persbericht"/>
        <w:spacing w:line="240" w:lineRule="auto"/>
        <w:ind w:right="0"/>
        <w:rPr>
          <w:color w:val="7F7F7F"/>
        </w:rPr>
      </w:pPr>
      <w:r w:rsidRPr="007A03BB">
        <w:rPr>
          <w:color w:val="7F7F7F"/>
        </w:rPr>
        <w:t>–PRESSEMELDUNG–</w:t>
      </w:r>
    </w:p>
    <w:p w14:paraId="607B0DD3" w14:textId="77777777" w:rsidR="00631FF8" w:rsidRDefault="00631FF8" w:rsidP="00E75910">
      <w:pPr>
        <w:rPr>
          <w:rFonts w:cs="Arial"/>
          <w:b/>
          <w:strike/>
          <w:sz w:val="34"/>
          <w:szCs w:val="34"/>
        </w:rPr>
      </w:pPr>
    </w:p>
    <w:p w14:paraId="504BB51F" w14:textId="77777777" w:rsidR="008A04ED" w:rsidRDefault="00426B69" w:rsidP="00426B69">
      <w:pPr>
        <w:rPr>
          <w:rFonts w:cs="Arial"/>
          <w:b/>
          <w:bCs/>
          <w:sz w:val="32"/>
          <w:szCs w:val="32"/>
        </w:rPr>
      </w:pPr>
      <w:r>
        <w:rPr>
          <w:rFonts w:cs="Arial"/>
          <w:b/>
          <w:bCs/>
          <w:sz w:val="32"/>
          <w:szCs w:val="32"/>
        </w:rPr>
        <w:t xml:space="preserve">Österreichisches Siedlungswerk </w:t>
      </w:r>
    </w:p>
    <w:p w14:paraId="3A2FC5B3" w14:textId="03704008" w:rsidR="00426B69" w:rsidRDefault="00426B69" w:rsidP="00426B69">
      <w:pPr>
        <w:rPr>
          <w:rFonts w:cs="Arial"/>
          <w:b/>
          <w:bCs/>
          <w:sz w:val="32"/>
          <w:szCs w:val="32"/>
        </w:rPr>
      </w:pPr>
      <w:r>
        <w:rPr>
          <w:rFonts w:cs="Arial"/>
          <w:b/>
          <w:bCs/>
          <w:sz w:val="32"/>
          <w:szCs w:val="32"/>
        </w:rPr>
        <w:t xml:space="preserve">digitalisiert seine Personalprozesse </w:t>
      </w:r>
    </w:p>
    <w:p w14:paraId="4B51A65D" w14:textId="77777777" w:rsidR="00426B69" w:rsidRDefault="00426B69" w:rsidP="00426B69">
      <w:pPr>
        <w:jc w:val="both"/>
        <w:outlineLvl w:val="0"/>
        <w:rPr>
          <w:rFonts w:cs="Arial"/>
          <w:b/>
          <w:bCs/>
          <w:color w:val="000000"/>
        </w:rPr>
      </w:pPr>
    </w:p>
    <w:p w14:paraId="4ED35A90" w14:textId="65D16FC3" w:rsidR="00426B69" w:rsidRPr="00426B69" w:rsidRDefault="00426B69" w:rsidP="00426B69">
      <w:pPr>
        <w:jc w:val="both"/>
        <w:outlineLvl w:val="0"/>
        <w:rPr>
          <w:rFonts w:cs="Arial"/>
          <w:b/>
          <w:bCs/>
          <w:color w:val="000000"/>
        </w:rPr>
      </w:pPr>
      <w:r w:rsidRPr="00426B69">
        <w:rPr>
          <w:rFonts w:cs="Arial"/>
          <w:b/>
          <w:bCs/>
          <w:color w:val="000000"/>
        </w:rPr>
        <w:t xml:space="preserve">Der ÖSW Konzern ist eine der größten, unabhängigen gemeinnützigen Wohnbaugruppen in Österreich. Der wachsende Konzern hat die </w:t>
      </w:r>
      <w:r>
        <w:rPr>
          <w:rFonts w:cs="Arial"/>
          <w:b/>
          <w:bCs/>
          <w:color w:val="000000"/>
        </w:rPr>
        <w:t>D</w:t>
      </w:r>
      <w:r w:rsidRPr="00426B69">
        <w:rPr>
          <w:rFonts w:cs="Arial"/>
          <w:b/>
          <w:bCs/>
          <w:color w:val="000000"/>
        </w:rPr>
        <w:t xml:space="preserve">igitale Personalakte von Centric eingeführt und damit die Effizienz seiner Personalprozesse erheblich gesteigert. </w:t>
      </w:r>
    </w:p>
    <w:p w14:paraId="7CA1BA91" w14:textId="77777777" w:rsidR="00426B69" w:rsidRPr="00426B69" w:rsidRDefault="00426B69" w:rsidP="00426B69">
      <w:pPr>
        <w:jc w:val="both"/>
        <w:outlineLvl w:val="0"/>
        <w:rPr>
          <w:rFonts w:cs="Arial"/>
          <w:b/>
          <w:bCs/>
          <w:szCs w:val="22"/>
        </w:rPr>
      </w:pPr>
    </w:p>
    <w:p w14:paraId="04665CFB" w14:textId="00C9D18A" w:rsidR="00426B69" w:rsidRPr="00DA0E3B" w:rsidRDefault="00057C26" w:rsidP="00426B69">
      <w:pPr>
        <w:jc w:val="both"/>
        <w:outlineLvl w:val="0"/>
        <w:rPr>
          <w:rFonts w:cs="Arial"/>
          <w:i/>
          <w:iCs/>
          <w:color w:val="000000"/>
        </w:rPr>
      </w:pPr>
      <w:r w:rsidRPr="00AE2800">
        <w:rPr>
          <w:rFonts w:cs="Arial"/>
          <w:szCs w:val="22"/>
        </w:rPr>
        <w:t xml:space="preserve">Essen, </w:t>
      </w:r>
      <w:bookmarkStart w:id="0" w:name="_GoBack"/>
      <w:r w:rsidR="00A52C39" w:rsidRPr="00A52C39">
        <w:rPr>
          <w:rFonts w:cs="Arial"/>
          <w:bCs/>
          <w:szCs w:val="22"/>
        </w:rPr>
        <w:t>06.05</w:t>
      </w:r>
      <w:r w:rsidR="00AE3B18" w:rsidRPr="00A52C39">
        <w:rPr>
          <w:rFonts w:cs="Arial"/>
          <w:szCs w:val="22"/>
        </w:rPr>
        <w:t>.</w:t>
      </w:r>
      <w:r w:rsidRPr="00A52C39">
        <w:rPr>
          <w:rFonts w:cs="Arial"/>
          <w:szCs w:val="22"/>
        </w:rPr>
        <w:t>202</w:t>
      </w:r>
      <w:r w:rsidR="00426B69" w:rsidRPr="00A52C39">
        <w:rPr>
          <w:rFonts w:cs="Arial"/>
          <w:szCs w:val="22"/>
        </w:rPr>
        <w:t>4</w:t>
      </w:r>
      <w:bookmarkEnd w:id="0"/>
      <w:r w:rsidRPr="00AE2800">
        <w:rPr>
          <w:rFonts w:cs="Arial"/>
          <w:szCs w:val="22"/>
        </w:rPr>
        <w:t xml:space="preserve">: </w:t>
      </w:r>
      <w:r w:rsidR="00426B69">
        <w:rPr>
          <w:rFonts w:cs="Arial"/>
          <w:color w:val="000000"/>
        </w:rPr>
        <w:t xml:space="preserve">Der HR-Bereich des ÖSW Konzerns hat die Papierakten seiner rund 830 Mitarbeitenden digitalisiert und Centric </w:t>
      </w:r>
      <w:proofErr w:type="spellStart"/>
      <w:r w:rsidR="00426B69">
        <w:rPr>
          <w:rFonts w:cs="Arial"/>
          <w:color w:val="000000"/>
        </w:rPr>
        <w:t>Employee</w:t>
      </w:r>
      <w:proofErr w:type="spellEnd"/>
      <w:r w:rsidR="00426B69">
        <w:rPr>
          <w:rFonts w:cs="Arial"/>
          <w:color w:val="000000"/>
        </w:rPr>
        <w:t xml:space="preserve"> File, die Digitale Personalakte von Centric, für seine 30 Konzerngesellschaften eingeführt. Die digitale Aktenlösung für SAP Personalsysteme hat die Arbeit in der Personalverrechnung erleichtert und die Effizienz erheblich gesteigert. So gehören beispielsweise langwierige</w:t>
      </w:r>
      <w:r w:rsidR="00426B69" w:rsidRPr="00B34AAA">
        <w:rPr>
          <w:rFonts w:cs="Arial"/>
          <w:color w:val="000000"/>
        </w:rPr>
        <w:t xml:space="preserve"> Suchen in Papierakten </w:t>
      </w:r>
      <w:r w:rsidR="00426B69">
        <w:rPr>
          <w:rFonts w:cs="Arial"/>
          <w:color w:val="000000"/>
        </w:rPr>
        <w:t xml:space="preserve">der Vergangenheit an, </w:t>
      </w:r>
      <w:r w:rsidR="00426B69" w:rsidRPr="00B34AAA">
        <w:rPr>
          <w:rFonts w:cs="Arial"/>
          <w:color w:val="000000"/>
        </w:rPr>
        <w:t>und Dokumente wie ein Arbeitsvertrag oder eine Zusatzvereinbarung</w:t>
      </w:r>
      <w:r w:rsidR="00426B69">
        <w:rPr>
          <w:rFonts w:cs="Arial"/>
          <w:color w:val="000000"/>
        </w:rPr>
        <w:t xml:space="preserve"> sind</w:t>
      </w:r>
      <w:r w:rsidR="00426B69" w:rsidRPr="00B34AAA">
        <w:rPr>
          <w:rFonts w:cs="Arial"/>
          <w:color w:val="000000"/>
        </w:rPr>
        <w:t xml:space="preserve"> mit einem Klick zu finden</w:t>
      </w:r>
      <w:r w:rsidR="00426B69">
        <w:rPr>
          <w:rFonts w:cs="Arial"/>
          <w:color w:val="000000"/>
        </w:rPr>
        <w:t>. Die Akzeptanz und Zufriedenheit im HR-Team sind entsprechend groß. Auch die systemgesteuerte Einhaltung von Aufbewahrungsfristen samt Archivierung von Dokumenten gibt den HR-Experten ein sicheres Gefühl im Arbeitsalltag. Die projektverantwortliche Leiterin der Konzern HR</w:t>
      </w:r>
      <w:r w:rsidR="00554F69">
        <w:rPr>
          <w:rFonts w:cs="Arial"/>
          <w:color w:val="000000"/>
        </w:rPr>
        <w:t>,</w:t>
      </w:r>
      <w:r w:rsidR="00426B69">
        <w:rPr>
          <w:rFonts w:cs="Arial"/>
          <w:color w:val="000000"/>
        </w:rPr>
        <w:t xml:space="preserve"> </w:t>
      </w:r>
      <w:r w:rsidR="00426B69" w:rsidRPr="001D1250">
        <w:rPr>
          <w:rFonts w:cs="Arial"/>
          <w:color w:val="000000"/>
        </w:rPr>
        <w:t xml:space="preserve">Danijela </w:t>
      </w:r>
      <w:proofErr w:type="spellStart"/>
      <w:r w:rsidR="00426B69" w:rsidRPr="001D1250">
        <w:rPr>
          <w:rFonts w:cs="Arial"/>
          <w:color w:val="000000"/>
        </w:rPr>
        <w:t>Gisser</w:t>
      </w:r>
      <w:proofErr w:type="spellEnd"/>
      <w:r w:rsidR="00426B69" w:rsidRPr="001D1250">
        <w:rPr>
          <w:rFonts w:cs="Arial"/>
          <w:color w:val="000000"/>
        </w:rPr>
        <w:t>-Blazevic</w:t>
      </w:r>
      <w:r w:rsidR="00554F69">
        <w:rPr>
          <w:rFonts w:cs="Arial"/>
          <w:color w:val="000000"/>
        </w:rPr>
        <w:t>,</w:t>
      </w:r>
      <w:r w:rsidR="00426B69" w:rsidRPr="001D1250">
        <w:rPr>
          <w:rFonts w:cs="Arial"/>
          <w:color w:val="000000"/>
        </w:rPr>
        <w:t xml:space="preserve"> </w:t>
      </w:r>
      <w:r w:rsidR="00426B69">
        <w:rPr>
          <w:rFonts w:cs="Arial"/>
          <w:color w:val="000000"/>
        </w:rPr>
        <w:t xml:space="preserve">bestätigt: </w:t>
      </w:r>
      <w:r w:rsidR="00426B69" w:rsidRPr="002C4A12">
        <w:rPr>
          <w:rFonts w:cs="Arial"/>
          <w:color w:val="000000"/>
        </w:rPr>
        <w:t xml:space="preserve">„Centric </w:t>
      </w:r>
      <w:proofErr w:type="spellStart"/>
      <w:r w:rsidR="00426B69" w:rsidRPr="002C4A12">
        <w:rPr>
          <w:rFonts w:cs="Arial"/>
          <w:color w:val="000000"/>
        </w:rPr>
        <w:t>Employee</w:t>
      </w:r>
      <w:proofErr w:type="spellEnd"/>
      <w:r w:rsidR="00426B69" w:rsidRPr="002C4A12">
        <w:rPr>
          <w:rFonts w:cs="Arial"/>
          <w:color w:val="000000"/>
        </w:rPr>
        <w:t xml:space="preserve"> File bringt </w:t>
      </w:r>
      <w:r w:rsidR="00426B69">
        <w:rPr>
          <w:rFonts w:cs="Arial"/>
          <w:color w:val="000000"/>
        </w:rPr>
        <w:t>Struktur, Ordnung und Kontrolle in die Personalakte. Das erleichtert unsere tägliche Arbeit immens</w:t>
      </w:r>
      <w:r w:rsidR="00426B69">
        <w:rPr>
          <w:rFonts w:cs="Arial"/>
          <w:i/>
          <w:iCs/>
          <w:color w:val="000000"/>
        </w:rPr>
        <w:t>.</w:t>
      </w:r>
      <w:r w:rsidR="00426B69" w:rsidRPr="00DA0E3B">
        <w:rPr>
          <w:rFonts w:cs="Arial"/>
          <w:i/>
          <w:iCs/>
          <w:color w:val="000000"/>
        </w:rPr>
        <w:t xml:space="preserve">“ </w:t>
      </w:r>
    </w:p>
    <w:p w14:paraId="6609C5F3" w14:textId="77777777" w:rsidR="00426B69" w:rsidRDefault="00426B69" w:rsidP="00426B69">
      <w:pPr>
        <w:jc w:val="both"/>
        <w:outlineLvl w:val="0"/>
        <w:rPr>
          <w:rFonts w:cs="Arial"/>
          <w:color w:val="000000"/>
        </w:rPr>
      </w:pPr>
    </w:p>
    <w:p w14:paraId="1FFBE108" w14:textId="77777777" w:rsidR="00426B69" w:rsidRPr="001E5CEF" w:rsidRDefault="00426B69" w:rsidP="00426B69">
      <w:pPr>
        <w:jc w:val="both"/>
        <w:outlineLvl w:val="0"/>
        <w:rPr>
          <w:rFonts w:cs="Arial"/>
          <w:b/>
          <w:bCs/>
          <w:color w:val="000000"/>
        </w:rPr>
      </w:pPr>
      <w:r>
        <w:rPr>
          <w:rFonts w:cs="Arial"/>
          <w:b/>
          <w:bCs/>
          <w:color w:val="000000"/>
        </w:rPr>
        <w:t xml:space="preserve">Dezentrale Personalprozesse mit hohem </w:t>
      </w:r>
      <w:r w:rsidRPr="001E5CEF">
        <w:rPr>
          <w:rFonts w:cs="Arial"/>
          <w:b/>
          <w:bCs/>
          <w:color w:val="000000"/>
        </w:rPr>
        <w:t xml:space="preserve">Datenschutz </w:t>
      </w:r>
    </w:p>
    <w:p w14:paraId="1CF4BD03" w14:textId="69D2652D" w:rsidR="00426B69" w:rsidRDefault="00426B69" w:rsidP="00426B69">
      <w:pPr>
        <w:jc w:val="both"/>
        <w:rPr>
          <w:rFonts w:cs="Arial"/>
          <w:color w:val="000000"/>
          <w:kern w:val="2"/>
          <w14:ligatures w14:val="standardContextual"/>
        </w:rPr>
      </w:pPr>
      <w:r w:rsidRPr="0057663E">
        <w:rPr>
          <w:rFonts w:cs="Arial"/>
          <w:color w:val="000000"/>
          <w:kern w:val="2"/>
        </w:rPr>
        <w:t xml:space="preserve">Derzeit arbeiten der HR-Bereich und die Führungskräfte mit der </w:t>
      </w:r>
      <w:r>
        <w:rPr>
          <w:rFonts w:cs="Arial"/>
          <w:color w:val="000000"/>
          <w:kern w:val="2"/>
        </w:rPr>
        <w:t>D</w:t>
      </w:r>
      <w:r w:rsidRPr="0057663E">
        <w:rPr>
          <w:rFonts w:cs="Arial"/>
          <w:color w:val="000000"/>
          <w:kern w:val="2"/>
        </w:rPr>
        <w:t xml:space="preserve">igitalen Personalakte. Das  Management kann damit beispielsweise benötigte Informationen für Gehaltsgespräche selbst einsehen. Durch das in SAP gesteuerte Rollen- und Rechtekonzept ist der Zugriff auf sensible Daten dabei dezidiert geregelt. Danijela </w:t>
      </w:r>
      <w:proofErr w:type="spellStart"/>
      <w:r w:rsidRPr="0057663E">
        <w:rPr>
          <w:rFonts w:cs="Arial"/>
          <w:color w:val="000000"/>
          <w:kern w:val="2"/>
        </w:rPr>
        <w:t>Gisser</w:t>
      </w:r>
      <w:proofErr w:type="spellEnd"/>
      <w:r w:rsidRPr="0057663E">
        <w:rPr>
          <w:rFonts w:cs="Arial"/>
          <w:color w:val="000000"/>
          <w:kern w:val="2"/>
        </w:rPr>
        <w:t xml:space="preserve">-Blazevic </w:t>
      </w:r>
      <w:r>
        <w:rPr>
          <w:rFonts w:cs="Arial"/>
          <w:color w:val="000000"/>
          <w:kern w:val="2"/>
        </w:rPr>
        <w:t>hält fest</w:t>
      </w:r>
      <w:r w:rsidRPr="0057663E">
        <w:rPr>
          <w:rFonts w:cs="Arial"/>
          <w:color w:val="000000"/>
          <w:kern w:val="2"/>
        </w:rPr>
        <w:t xml:space="preserve">: </w:t>
      </w:r>
      <w:r w:rsidRPr="0057663E">
        <w:rPr>
          <w:rFonts w:cs="Arial"/>
          <w:color w:val="000000"/>
          <w:kern w:val="2"/>
          <w14:ligatures w14:val="standardContextual"/>
        </w:rPr>
        <w:t xml:space="preserve">„Mit Centric </w:t>
      </w:r>
      <w:proofErr w:type="spellStart"/>
      <w:r w:rsidRPr="0057663E">
        <w:rPr>
          <w:rFonts w:cs="Arial"/>
          <w:color w:val="000000"/>
          <w:kern w:val="2"/>
          <w14:ligatures w14:val="standardContextual"/>
        </w:rPr>
        <w:t>Employee</w:t>
      </w:r>
      <w:proofErr w:type="spellEnd"/>
      <w:r w:rsidRPr="0057663E">
        <w:rPr>
          <w:rFonts w:cs="Arial"/>
          <w:color w:val="000000"/>
          <w:kern w:val="2"/>
          <w14:ligatures w14:val="standardContextual"/>
        </w:rPr>
        <w:t xml:space="preserve"> File können wir unsere Führungskräfte und Mitarbeitenden bei höchstem Datenschutz in die Personalprozesse einbeziehen.“ </w:t>
      </w:r>
    </w:p>
    <w:p w14:paraId="5EA0222B" w14:textId="77777777" w:rsidR="00554F69" w:rsidRDefault="00554F69" w:rsidP="00426B69">
      <w:pPr>
        <w:jc w:val="both"/>
        <w:rPr>
          <w:rFonts w:cs="Arial"/>
          <w:color w:val="000000"/>
          <w:kern w:val="2"/>
          <w14:ligatures w14:val="standardContextual"/>
        </w:rPr>
      </w:pPr>
    </w:p>
    <w:p w14:paraId="404BAAA1" w14:textId="77777777" w:rsidR="00554F69" w:rsidRDefault="00554F69" w:rsidP="00426B69">
      <w:pPr>
        <w:jc w:val="both"/>
        <w:rPr>
          <w:rFonts w:cs="Arial"/>
          <w:color w:val="000000"/>
          <w:kern w:val="2"/>
          <w14:ligatures w14:val="standardContextual"/>
        </w:rPr>
      </w:pPr>
    </w:p>
    <w:p w14:paraId="31DDC89E" w14:textId="77777777" w:rsidR="00554F69" w:rsidRDefault="00554F69" w:rsidP="00426B69">
      <w:pPr>
        <w:jc w:val="both"/>
        <w:rPr>
          <w:rFonts w:cs="Arial"/>
          <w:color w:val="000000"/>
          <w:kern w:val="2"/>
          <w14:ligatures w14:val="standardContextual"/>
        </w:rPr>
      </w:pPr>
    </w:p>
    <w:p w14:paraId="24661EFB" w14:textId="77777777" w:rsidR="00554F69" w:rsidRDefault="00554F69" w:rsidP="00426B69">
      <w:pPr>
        <w:jc w:val="both"/>
        <w:rPr>
          <w:rFonts w:cs="Arial"/>
          <w:color w:val="000000"/>
          <w:kern w:val="2"/>
          <w14:ligatures w14:val="standardContextual"/>
        </w:rPr>
      </w:pPr>
    </w:p>
    <w:p w14:paraId="7CBF44E4" w14:textId="77777777" w:rsidR="00554F69" w:rsidRDefault="00554F69" w:rsidP="00426B69">
      <w:pPr>
        <w:jc w:val="both"/>
        <w:rPr>
          <w:rFonts w:cs="Arial"/>
          <w:color w:val="000000"/>
          <w:kern w:val="2"/>
          <w14:ligatures w14:val="standardContextual"/>
        </w:rPr>
      </w:pPr>
    </w:p>
    <w:p w14:paraId="50C2EA7E" w14:textId="77777777" w:rsidR="00554F69" w:rsidRDefault="00554F69" w:rsidP="00426B69">
      <w:pPr>
        <w:jc w:val="both"/>
        <w:rPr>
          <w:rFonts w:cs="Arial"/>
          <w:color w:val="000000"/>
          <w:kern w:val="2"/>
          <w14:ligatures w14:val="standardContextual"/>
        </w:rPr>
      </w:pPr>
    </w:p>
    <w:p w14:paraId="60AAD3CA" w14:textId="77777777" w:rsidR="00554F69" w:rsidRDefault="00554F69" w:rsidP="00426B69">
      <w:pPr>
        <w:jc w:val="both"/>
        <w:rPr>
          <w:rFonts w:cs="Arial"/>
          <w:color w:val="000000"/>
          <w:kern w:val="2"/>
          <w14:ligatures w14:val="standardContextual"/>
        </w:rPr>
      </w:pPr>
    </w:p>
    <w:p w14:paraId="148BDB6E" w14:textId="77777777" w:rsidR="00554F69" w:rsidRPr="0057663E" w:rsidRDefault="00554F69" w:rsidP="00426B69">
      <w:pPr>
        <w:jc w:val="both"/>
        <w:rPr>
          <w:rFonts w:cs="Arial"/>
          <w:color w:val="000000"/>
          <w:kern w:val="2"/>
          <w14:ligatures w14:val="standardContextual"/>
        </w:rPr>
      </w:pPr>
    </w:p>
    <w:p w14:paraId="7403CC0B" w14:textId="77777777" w:rsidR="00426B69" w:rsidRPr="0057663E" w:rsidRDefault="00426B69" w:rsidP="00426B69">
      <w:pPr>
        <w:ind w:left="708"/>
        <w:jc w:val="both"/>
        <w:outlineLvl w:val="0"/>
        <w:rPr>
          <w:rFonts w:cs="Arial"/>
          <w:color w:val="000000"/>
          <w:kern w:val="2"/>
          <w14:ligatures w14:val="standardContextual"/>
        </w:rPr>
      </w:pPr>
    </w:p>
    <w:p w14:paraId="50B7A56D" w14:textId="77777777" w:rsidR="00426B69" w:rsidRPr="00A177EC" w:rsidRDefault="00426B69" w:rsidP="00426B69">
      <w:pPr>
        <w:jc w:val="both"/>
        <w:outlineLvl w:val="0"/>
        <w:rPr>
          <w:rFonts w:cs="Arial"/>
          <w:b/>
          <w:bCs/>
          <w:color w:val="000000"/>
        </w:rPr>
      </w:pPr>
      <w:r>
        <w:rPr>
          <w:rFonts w:cs="Arial"/>
          <w:b/>
          <w:bCs/>
          <w:color w:val="000000"/>
        </w:rPr>
        <w:t>Individuell angepasste</w:t>
      </w:r>
      <w:r w:rsidRPr="00A177EC">
        <w:rPr>
          <w:rFonts w:cs="Arial"/>
          <w:b/>
          <w:bCs/>
          <w:color w:val="000000"/>
        </w:rPr>
        <w:t xml:space="preserve"> Standard</w:t>
      </w:r>
      <w:r>
        <w:rPr>
          <w:rFonts w:cs="Arial"/>
          <w:b/>
          <w:bCs/>
          <w:color w:val="000000"/>
        </w:rPr>
        <w:t>software</w:t>
      </w:r>
    </w:p>
    <w:p w14:paraId="77BA1526" w14:textId="3CE70FAF" w:rsidR="0022624B" w:rsidRPr="00AA1856" w:rsidRDefault="00426B69" w:rsidP="002665FA">
      <w:pPr>
        <w:jc w:val="both"/>
        <w:rPr>
          <w:rFonts w:cs="Arial"/>
          <w:color w:val="000000"/>
          <w:kern w:val="2"/>
          <w14:ligatures w14:val="standardContextual"/>
        </w:rPr>
      </w:pPr>
      <w:r w:rsidRPr="0057663E">
        <w:rPr>
          <w:rFonts w:cs="Arial"/>
          <w:color w:val="000000"/>
          <w:kern w:val="2"/>
        </w:rPr>
        <w:t xml:space="preserve">Alle individuellen Anforderungen des Unternehmens konnten problemlos in der Standardsoftware abgebildet werden. Für den österreichischen Markt sind nach der Ergänzung von drei Dokumenttypen sämtliche Anforderungen abgedeckt. Hinsichtlich der Implementierung und Anpassung des Systems hebt </w:t>
      </w:r>
      <w:r>
        <w:rPr>
          <w:rFonts w:cs="Arial"/>
          <w:color w:val="000000"/>
        </w:rPr>
        <w:t>D</w:t>
      </w:r>
      <w:r w:rsidRPr="001B1472">
        <w:rPr>
          <w:rFonts w:cs="Arial"/>
          <w:color w:val="000000"/>
        </w:rPr>
        <w:t xml:space="preserve">anijela </w:t>
      </w:r>
      <w:proofErr w:type="spellStart"/>
      <w:r w:rsidRPr="001B1472">
        <w:rPr>
          <w:rFonts w:cs="Arial"/>
          <w:color w:val="000000"/>
        </w:rPr>
        <w:t>Gisser</w:t>
      </w:r>
      <w:proofErr w:type="spellEnd"/>
      <w:r w:rsidRPr="001B1472">
        <w:rPr>
          <w:rFonts w:cs="Arial"/>
          <w:color w:val="000000"/>
        </w:rPr>
        <w:t>-Blazevic</w:t>
      </w:r>
      <w:r>
        <w:rPr>
          <w:rFonts w:cs="Arial"/>
          <w:color w:val="000000"/>
        </w:rPr>
        <w:t xml:space="preserve"> besonders </w:t>
      </w:r>
      <w:r w:rsidRPr="0057663E">
        <w:rPr>
          <w:rFonts w:cs="Arial"/>
          <w:color w:val="000000"/>
          <w:kern w:val="2"/>
        </w:rPr>
        <w:t xml:space="preserve">das systematische Vorgehen von Centric hervor: </w:t>
      </w:r>
      <w:r w:rsidRPr="0057663E">
        <w:rPr>
          <w:rFonts w:cs="Arial"/>
          <w:color w:val="000000"/>
          <w:kern w:val="2"/>
          <w14:ligatures w14:val="standardContextual"/>
        </w:rPr>
        <w:t>„Durch die gute Anleitung von Centric konnten wir das Projekt reibungslos neben dem Tagesgeschäft durchführen.“</w:t>
      </w:r>
    </w:p>
    <w:p w14:paraId="185D2134" w14:textId="77777777" w:rsidR="0022624B" w:rsidRDefault="0022624B" w:rsidP="0022624B">
      <w:pPr>
        <w:spacing w:line="240" w:lineRule="auto"/>
        <w:jc w:val="both"/>
        <w:rPr>
          <w:rFonts w:cs="Arial"/>
          <w:szCs w:val="22"/>
        </w:rPr>
      </w:pPr>
    </w:p>
    <w:p w14:paraId="3B55E668" w14:textId="103788F4" w:rsidR="00057C26" w:rsidRPr="00690B27" w:rsidRDefault="00AA1856" w:rsidP="00057C26">
      <w:pPr>
        <w:jc w:val="both"/>
        <w:rPr>
          <w:rFonts w:cs="Arial"/>
          <w:b/>
          <w:color w:val="808080" w:themeColor="background1" w:themeShade="80"/>
          <w:sz w:val="24"/>
          <w:szCs w:val="24"/>
        </w:rPr>
      </w:pPr>
      <w:r>
        <w:rPr>
          <w:rFonts w:cs="Arial"/>
          <w:b/>
          <w:color w:val="808080" w:themeColor="background1" w:themeShade="80"/>
          <w:sz w:val="24"/>
          <w:szCs w:val="24"/>
        </w:rPr>
        <w:t>2.357</w:t>
      </w:r>
      <w:r w:rsidR="00057C26" w:rsidRPr="00690B27">
        <w:rPr>
          <w:rFonts w:cs="Arial"/>
          <w:b/>
          <w:color w:val="808080" w:themeColor="background1" w:themeShade="80"/>
          <w:sz w:val="24"/>
          <w:szCs w:val="24"/>
        </w:rPr>
        <w:t xml:space="preserve"> Zeichen inkl. Leerzeichen</w:t>
      </w:r>
    </w:p>
    <w:p w14:paraId="2463AA42" w14:textId="77777777" w:rsidR="00057C26" w:rsidRDefault="00057C26" w:rsidP="00057C26">
      <w:pPr>
        <w:rPr>
          <w:rFonts w:cs="Arial"/>
          <w:b/>
          <w:szCs w:val="22"/>
        </w:rPr>
      </w:pPr>
    </w:p>
    <w:p w14:paraId="3A023F02" w14:textId="77777777" w:rsidR="00057C26" w:rsidRPr="00690B27" w:rsidRDefault="00057C26" w:rsidP="00057C26">
      <w:pPr>
        <w:rPr>
          <w:rFonts w:cs="Arial"/>
          <w:b/>
          <w:szCs w:val="22"/>
        </w:rPr>
      </w:pPr>
      <w:r w:rsidRPr="00690B27">
        <w:rPr>
          <w:rFonts w:cs="Arial"/>
          <w:b/>
          <w:szCs w:val="22"/>
        </w:rPr>
        <w:t>Dateiservice:</w:t>
      </w:r>
    </w:p>
    <w:p w14:paraId="0337F26B" w14:textId="77777777" w:rsidR="00057C26" w:rsidRPr="00690B27" w:rsidRDefault="00057C26" w:rsidP="00057C26">
      <w:pPr>
        <w:rPr>
          <w:rFonts w:cs="Arial"/>
          <w:szCs w:val="22"/>
        </w:rPr>
      </w:pPr>
      <w:r w:rsidRPr="00690B27">
        <w:rPr>
          <w:rFonts w:cs="Arial"/>
          <w:szCs w:val="22"/>
        </w:rPr>
        <w:t xml:space="preserve">Alle Text- und Bilddateien stehen Ihnen honorarfrei in druckfähiger Qualität zur Verfügung, bitte fragen Sie diese gerne an unter </w:t>
      </w:r>
      <w:hyperlink r:id="rId8" w:history="1">
        <w:r w:rsidRPr="00057C26">
          <w:rPr>
            <w:rStyle w:val="Hyperlink"/>
            <w:rFonts w:cs="Arial"/>
            <w:lang w:val="de-DE"/>
          </w:rPr>
          <w:t>contact@c-united.com</w:t>
        </w:r>
      </w:hyperlink>
      <w:r>
        <w:rPr>
          <w:rFonts w:cs="Arial"/>
        </w:rPr>
        <w:t xml:space="preserve"> </w:t>
      </w:r>
    </w:p>
    <w:p w14:paraId="145B9950" w14:textId="77777777" w:rsidR="00057C26" w:rsidRPr="00690B27" w:rsidRDefault="00057C26" w:rsidP="00057C26">
      <w:pPr>
        <w:rPr>
          <w:rFonts w:cs="Arial"/>
          <w:szCs w:val="22"/>
        </w:rPr>
      </w:pPr>
    </w:p>
    <w:p w14:paraId="72CE63D7" w14:textId="22631EAB" w:rsidR="002665FA" w:rsidRDefault="002665FA" w:rsidP="00057C26">
      <w:pPr>
        <w:rPr>
          <w:rFonts w:cs="Arial"/>
          <w:szCs w:val="22"/>
        </w:rPr>
      </w:pPr>
      <w:r>
        <w:rPr>
          <w:rFonts w:cs="Arial"/>
          <w:szCs w:val="22"/>
        </w:rPr>
        <w:t xml:space="preserve">Vollständiger Referenzbericht </w:t>
      </w:r>
      <w:r w:rsidR="00102779">
        <w:rPr>
          <w:rFonts w:cs="Arial"/>
          <w:szCs w:val="22"/>
        </w:rPr>
        <w:t>Österreichisches Siedlungswerk</w:t>
      </w:r>
      <w:r>
        <w:rPr>
          <w:rFonts w:cs="Arial"/>
          <w:szCs w:val="22"/>
        </w:rPr>
        <w:t xml:space="preserve">: </w:t>
      </w:r>
      <w:r>
        <w:rPr>
          <w:rFonts w:cs="Arial"/>
          <w:szCs w:val="22"/>
        </w:rPr>
        <w:br/>
      </w:r>
      <w:r w:rsidR="00557754">
        <w:rPr>
          <w:rFonts w:cs="Arial"/>
          <w:i/>
          <w:color w:val="FF0000"/>
          <w:szCs w:val="22"/>
        </w:rPr>
        <w:t>LINK fehlt noch</w:t>
      </w:r>
    </w:p>
    <w:p w14:paraId="0D978274" w14:textId="77777777" w:rsidR="002665FA" w:rsidRDefault="002665FA" w:rsidP="00057C26">
      <w:pPr>
        <w:rPr>
          <w:rFonts w:cs="Arial"/>
          <w:szCs w:val="22"/>
        </w:rPr>
      </w:pPr>
    </w:p>
    <w:p w14:paraId="19154C83" w14:textId="72D918C0" w:rsidR="00057C26" w:rsidRPr="00690B27" w:rsidRDefault="00057C26" w:rsidP="00057C26">
      <w:pPr>
        <w:rPr>
          <w:rFonts w:cs="Arial"/>
          <w:szCs w:val="22"/>
        </w:rPr>
      </w:pPr>
      <w:r>
        <w:rPr>
          <w:rFonts w:cs="Arial"/>
          <w:iCs/>
          <w:noProof/>
          <w:szCs w:val="22"/>
          <w:lang w:eastAsia="de-DE" w:bidi="ar-SA"/>
        </w:rPr>
        <w:drawing>
          <wp:anchor distT="0" distB="0" distL="114300" distR="114300" simplePos="0" relativeHeight="251660288" behindDoc="0" locked="0" layoutInCell="1" allowOverlap="1" wp14:anchorId="50BD6D59" wp14:editId="2401F118">
            <wp:simplePos x="0" y="0"/>
            <wp:positionH relativeFrom="column">
              <wp:posOffset>3377565</wp:posOffset>
            </wp:positionH>
            <wp:positionV relativeFrom="paragraph">
              <wp:posOffset>27305</wp:posOffset>
            </wp:positionV>
            <wp:extent cx="1809750" cy="523301"/>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Centric_L_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9750" cy="523301"/>
                    </a:xfrm>
                    <a:prstGeom prst="rect">
                      <a:avLst/>
                    </a:prstGeom>
                  </pic:spPr>
                </pic:pic>
              </a:graphicData>
            </a:graphic>
            <wp14:sizeRelH relativeFrom="margin">
              <wp14:pctWidth>0</wp14:pctWidth>
            </wp14:sizeRelH>
            <wp14:sizeRelV relativeFrom="margin">
              <wp14:pctHeight>0</wp14:pctHeight>
            </wp14:sizeRelV>
          </wp:anchor>
        </w:drawing>
      </w:r>
      <w:r w:rsidRPr="00690B27">
        <w:rPr>
          <w:rFonts w:cs="Arial"/>
          <w:szCs w:val="22"/>
        </w:rPr>
        <w:t>Datei 1:</w:t>
      </w:r>
      <w:r w:rsidRPr="00690B27">
        <w:rPr>
          <w:rFonts w:cs="Arial"/>
          <w:szCs w:val="22"/>
        </w:rPr>
        <w:tab/>
        <w:t>Logo Centric</w:t>
      </w:r>
      <w:r>
        <w:rPr>
          <w:rFonts w:cs="Arial"/>
        </w:rPr>
        <w:tab/>
      </w:r>
      <w:r>
        <w:rPr>
          <w:rFonts w:cs="Arial"/>
        </w:rPr>
        <w:tab/>
      </w:r>
      <w:r>
        <w:rPr>
          <w:rFonts w:cs="Arial"/>
        </w:rPr>
        <w:tab/>
      </w:r>
    </w:p>
    <w:p w14:paraId="6124FBC7" w14:textId="77777777" w:rsidR="00057C26" w:rsidRPr="00690B27" w:rsidRDefault="00057C26" w:rsidP="00057C26">
      <w:pPr>
        <w:rPr>
          <w:rFonts w:cs="Arial"/>
          <w:szCs w:val="22"/>
        </w:rPr>
      </w:pPr>
    </w:p>
    <w:p w14:paraId="1E87648B" w14:textId="2AB3B863" w:rsidR="00057C26" w:rsidRPr="00690B27" w:rsidRDefault="00057C26" w:rsidP="00057C26">
      <w:pPr>
        <w:rPr>
          <w:rFonts w:cs="Arial"/>
          <w:szCs w:val="22"/>
        </w:rPr>
      </w:pPr>
      <w:r w:rsidRPr="00690B27">
        <w:rPr>
          <w:rFonts w:cs="Arial"/>
          <w:szCs w:val="22"/>
        </w:rPr>
        <w:tab/>
      </w:r>
      <w:r w:rsidRPr="00690B27">
        <w:rPr>
          <w:rFonts w:cs="Arial"/>
          <w:szCs w:val="22"/>
        </w:rPr>
        <w:tab/>
      </w:r>
      <w:r w:rsidRPr="00690B27">
        <w:rPr>
          <w:rFonts w:cs="Arial"/>
          <w:szCs w:val="22"/>
        </w:rPr>
        <w:tab/>
      </w:r>
    </w:p>
    <w:p w14:paraId="124953B0" w14:textId="765252A7" w:rsidR="00554F69" w:rsidRDefault="00554F69" w:rsidP="00057C26">
      <w:pPr>
        <w:rPr>
          <w:rFonts w:cs="Arial"/>
          <w:color w:val="000000"/>
        </w:rPr>
      </w:pPr>
      <w:r>
        <w:rPr>
          <w:rFonts w:cs="Arial"/>
          <w:noProof/>
          <w:color w:val="000000"/>
          <w:lang w:eastAsia="de-DE" w:bidi="ar-SA"/>
        </w:rPr>
        <w:drawing>
          <wp:anchor distT="0" distB="0" distL="114300" distR="114300" simplePos="0" relativeHeight="251661312" behindDoc="1" locked="0" layoutInCell="1" allowOverlap="1" wp14:anchorId="191F72FF" wp14:editId="04B05CBD">
            <wp:simplePos x="0" y="0"/>
            <wp:positionH relativeFrom="column">
              <wp:posOffset>3272790</wp:posOffset>
            </wp:positionH>
            <wp:positionV relativeFrom="paragraph">
              <wp:posOffset>52988</wp:posOffset>
            </wp:positionV>
            <wp:extent cx="1980955" cy="2991155"/>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SW_Danijela Gisser_03 © stefanieweb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0955" cy="2991155"/>
                    </a:xfrm>
                    <a:prstGeom prst="rect">
                      <a:avLst/>
                    </a:prstGeom>
                  </pic:spPr>
                </pic:pic>
              </a:graphicData>
            </a:graphic>
            <wp14:sizeRelH relativeFrom="margin">
              <wp14:pctWidth>0</wp14:pctWidth>
            </wp14:sizeRelH>
            <wp14:sizeRelV relativeFrom="margin">
              <wp14:pctHeight>0</wp14:pctHeight>
            </wp14:sizeRelV>
          </wp:anchor>
        </w:drawing>
      </w:r>
      <w:r w:rsidR="006E5DC1" w:rsidRPr="00690B27">
        <w:rPr>
          <w:rFonts w:cs="Arial"/>
          <w:szCs w:val="22"/>
        </w:rPr>
        <w:t>Datei 2:</w:t>
      </w:r>
      <w:r w:rsidR="006E5DC1" w:rsidRPr="00690B27">
        <w:rPr>
          <w:rFonts w:cs="Arial"/>
          <w:szCs w:val="22"/>
        </w:rPr>
        <w:tab/>
      </w:r>
      <w:r w:rsidR="006E5DC1" w:rsidRPr="006E5DC1">
        <w:rPr>
          <w:rFonts w:cs="Arial"/>
          <w:szCs w:val="22"/>
        </w:rPr>
        <w:t xml:space="preserve">Danijela </w:t>
      </w:r>
      <w:proofErr w:type="spellStart"/>
      <w:r w:rsidR="006E5DC1" w:rsidRPr="006E5DC1">
        <w:rPr>
          <w:rFonts w:cs="Arial"/>
          <w:szCs w:val="22"/>
        </w:rPr>
        <w:t>Gisser</w:t>
      </w:r>
      <w:proofErr w:type="spellEnd"/>
      <w:r w:rsidR="006E5DC1">
        <w:rPr>
          <w:rFonts w:cs="Arial"/>
          <w:szCs w:val="22"/>
        </w:rPr>
        <w:t>-</w:t>
      </w:r>
      <w:r w:rsidR="006E5DC1" w:rsidRPr="001D1250">
        <w:rPr>
          <w:rFonts w:cs="Arial"/>
          <w:color w:val="000000"/>
        </w:rPr>
        <w:t>Blazevic</w:t>
      </w:r>
    </w:p>
    <w:p w14:paraId="36151F86" w14:textId="75CFE69F" w:rsidR="00554F69" w:rsidRDefault="00554F69" w:rsidP="00057C26">
      <w:pPr>
        <w:rPr>
          <w:rFonts w:cs="Arial"/>
          <w:color w:val="000000"/>
        </w:rPr>
      </w:pPr>
      <w:r>
        <w:rPr>
          <w:rFonts w:cs="Arial"/>
          <w:color w:val="000000"/>
        </w:rPr>
        <w:tab/>
      </w:r>
      <w:r>
        <w:rPr>
          <w:rFonts w:cs="Arial"/>
          <w:color w:val="000000"/>
        </w:rPr>
        <w:tab/>
        <w:t>Leitung Konzern HR</w:t>
      </w:r>
      <w:r w:rsidR="006E5DC1">
        <w:rPr>
          <w:rFonts w:cs="Arial"/>
          <w:color w:val="000000"/>
        </w:rPr>
        <w:t xml:space="preserve"> </w:t>
      </w:r>
    </w:p>
    <w:p w14:paraId="3DBB17F4" w14:textId="77777777" w:rsidR="00554F69" w:rsidRDefault="00554F69" w:rsidP="00057C26">
      <w:pPr>
        <w:rPr>
          <w:rFonts w:cs="Arial"/>
          <w:color w:val="000000"/>
        </w:rPr>
      </w:pPr>
      <w:r>
        <w:rPr>
          <w:rFonts w:cs="Arial"/>
          <w:color w:val="000000"/>
        </w:rPr>
        <w:tab/>
      </w:r>
      <w:r>
        <w:rPr>
          <w:rFonts w:cs="Arial"/>
          <w:color w:val="000000"/>
        </w:rPr>
        <w:tab/>
      </w:r>
      <w:r w:rsidR="006E5DC1">
        <w:rPr>
          <w:rFonts w:cs="Arial"/>
          <w:color w:val="000000"/>
        </w:rPr>
        <w:t>ÖSW Konzern</w:t>
      </w:r>
    </w:p>
    <w:p w14:paraId="2EC66B4C" w14:textId="77777777" w:rsidR="00554F69" w:rsidRDefault="00554F69" w:rsidP="00057C26">
      <w:pPr>
        <w:rPr>
          <w:rFonts w:cs="Arial"/>
          <w:color w:val="000000"/>
        </w:rPr>
      </w:pPr>
    </w:p>
    <w:p w14:paraId="0D0F072C" w14:textId="77777777" w:rsidR="00554F69" w:rsidRDefault="00554F69" w:rsidP="00057C26">
      <w:pPr>
        <w:rPr>
          <w:rFonts w:cs="Arial"/>
          <w:color w:val="000000"/>
        </w:rPr>
      </w:pPr>
    </w:p>
    <w:p w14:paraId="1492DE2E" w14:textId="77777777" w:rsidR="00554F69" w:rsidRDefault="00554F69" w:rsidP="00057C26">
      <w:pPr>
        <w:rPr>
          <w:rFonts w:cs="Arial"/>
          <w:color w:val="000000"/>
        </w:rPr>
      </w:pPr>
    </w:p>
    <w:p w14:paraId="61625137" w14:textId="77777777" w:rsidR="00554F69" w:rsidRDefault="00554F69" w:rsidP="00057C26">
      <w:pPr>
        <w:rPr>
          <w:rFonts w:cs="Arial"/>
          <w:color w:val="000000"/>
        </w:rPr>
      </w:pPr>
    </w:p>
    <w:p w14:paraId="13D2A843" w14:textId="77777777" w:rsidR="00554F69" w:rsidRDefault="00554F69" w:rsidP="00057C26">
      <w:pPr>
        <w:rPr>
          <w:rFonts w:cs="Arial"/>
          <w:color w:val="000000"/>
        </w:rPr>
      </w:pPr>
    </w:p>
    <w:p w14:paraId="138DE0CB" w14:textId="77777777" w:rsidR="00554F69" w:rsidRDefault="00554F69" w:rsidP="00057C26">
      <w:pPr>
        <w:rPr>
          <w:rFonts w:cs="Arial"/>
          <w:color w:val="000000"/>
        </w:rPr>
      </w:pPr>
    </w:p>
    <w:p w14:paraId="44F5860A" w14:textId="77777777" w:rsidR="00554F69" w:rsidRDefault="00554F69" w:rsidP="00057C26">
      <w:pPr>
        <w:rPr>
          <w:rFonts w:cs="Arial"/>
          <w:color w:val="000000"/>
        </w:rPr>
      </w:pPr>
    </w:p>
    <w:p w14:paraId="1A24139D" w14:textId="77777777" w:rsidR="00554F69" w:rsidRDefault="00554F69" w:rsidP="00057C26">
      <w:pPr>
        <w:rPr>
          <w:rFonts w:cs="Arial"/>
          <w:color w:val="000000"/>
        </w:rPr>
      </w:pPr>
    </w:p>
    <w:p w14:paraId="751129AD" w14:textId="77777777" w:rsidR="00554F69" w:rsidRDefault="00554F69" w:rsidP="00057C26">
      <w:pPr>
        <w:rPr>
          <w:rFonts w:cs="Arial"/>
          <w:color w:val="000000"/>
        </w:rPr>
      </w:pPr>
    </w:p>
    <w:p w14:paraId="120A6FA2" w14:textId="77777777" w:rsidR="00554F69" w:rsidRDefault="00554F69" w:rsidP="00057C26">
      <w:pPr>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p>
    <w:p w14:paraId="5506C70A" w14:textId="7CE25FC6" w:rsidR="006E5DC1" w:rsidRDefault="00554F69" w:rsidP="00057C26">
      <w:pPr>
        <w:rPr>
          <w:rFonts w:cs="Arial"/>
          <w:szCs w:val="22"/>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006E5DC1" w:rsidRPr="006E5DC1">
        <w:rPr>
          <w:rFonts w:cs="Arial"/>
          <w:szCs w:val="22"/>
        </w:rPr>
        <w:t xml:space="preserve">© </w:t>
      </w:r>
      <w:proofErr w:type="spellStart"/>
      <w:r w:rsidR="006E5DC1" w:rsidRPr="006E5DC1">
        <w:rPr>
          <w:rFonts w:cs="Arial"/>
          <w:szCs w:val="22"/>
        </w:rPr>
        <w:t>stefanieweber</w:t>
      </w:r>
      <w:proofErr w:type="spellEnd"/>
    </w:p>
    <w:p w14:paraId="507870E8" w14:textId="77777777" w:rsidR="006E5DC1" w:rsidRDefault="006E5DC1" w:rsidP="00057C26">
      <w:pPr>
        <w:rPr>
          <w:rFonts w:cs="Arial"/>
          <w:szCs w:val="22"/>
        </w:rPr>
      </w:pPr>
    </w:p>
    <w:p w14:paraId="6044F7ED" w14:textId="77777777" w:rsidR="00554F69" w:rsidRDefault="00554F69" w:rsidP="006E5DC1">
      <w:pPr>
        <w:rPr>
          <w:rFonts w:cs="Arial"/>
          <w:szCs w:val="22"/>
        </w:rPr>
      </w:pPr>
    </w:p>
    <w:p w14:paraId="50E83662" w14:textId="77777777" w:rsidR="00554F69" w:rsidRDefault="00554F69" w:rsidP="006E5DC1">
      <w:pPr>
        <w:rPr>
          <w:rFonts w:cs="Arial"/>
          <w:szCs w:val="22"/>
        </w:rPr>
      </w:pPr>
    </w:p>
    <w:p w14:paraId="777B2E08" w14:textId="77777777" w:rsidR="00554F69" w:rsidRDefault="00554F69" w:rsidP="006E5DC1">
      <w:pPr>
        <w:rPr>
          <w:rFonts w:cs="Arial"/>
          <w:szCs w:val="22"/>
        </w:rPr>
      </w:pPr>
    </w:p>
    <w:p w14:paraId="4BA1E057" w14:textId="77777777" w:rsidR="00554F69" w:rsidRDefault="00554F69" w:rsidP="006E5DC1">
      <w:pPr>
        <w:rPr>
          <w:rFonts w:cs="Arial"/>
          <w:szCs w:val="22"/>
        </w:rPr>
      </w:pPr>
    </w:p>
    <w:p w14:paraId="1C285821" w14:textId="77777777" w:rsidR="00554F69" w:rsidRDefault="00554F69" w:rsidP="006E5DC1">
      <w:pPr>
        <w:rPr>
          <w:rFonts w:cs="Arial"/>
          <w:szCs w:val="22"/>
        </w:rPr>
      </w:pPr>
    </w:p>
    <w:p w14:paraId="52C99A64" w14:textId="1E1CC7FF" w:rsidR="00554F69" w:rsidRDefault="00554F69" w:rsidP="006E5DC1">
      <w:pPr>
        <w:rPr>
          <w:rFonts w:cs="Arial"/>
          <w:szCs w:val="22"/>
        </w:rPr>
      </w:pPr>
      <w:r>
        <w:rPr>
          <w:rFonts w:cs="Arial"/>
          <w:noProof/>
          <w:szCs w:val="22"/>
          <w:lang w:eastAsia="de-DE" w:bidi="ar-SA"/>
        </w:rPr>
        <w:drawing>
          <wp:anchor distT="0" distB="0" distL="114300" distR="114300" simplePos="0" relativeHeight="251662336" behindDoc="1" locked="0" layoutInCell="1" allowOverlap="1" wp14:anchorId="62F1EB95" wp14:editId="2C27F230">
            <wp:simplePos x="0" y="0"/>
            <wp:positionH relativeFrom="column">
              <wp:posOffset>2301240</wp:posOffset>
            </wp:positionH>
            <wp:positionV relativeFrom="paragraph">
              <wp:posOffset>234949</wp:posOffset>
            </wp:positionV>
            <wp:extent cx="3000375" cy="200176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SW_Q-Tower_F9A8933 © studiohuger_(640_x_48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0756" cy="2008691"/>
                    </a:xfrm>
                    <a:prstGeom prst="rect">
                      <a:avLst/>
                    </a:prstGeom>
                  </pic:spPr>
                </pic:pic>
              </a:graphicData>
            </a:graphic>
            <wp14:sizeRelH relativeFrom="margin">
              <wp14:pctWidth>0</wp14:pctWidth>
            </wp14:sizeRelH>
            <wp14:sizeRelV relativeFrom="margin">
              <wp14:pctHeight>0</wp14:pctHeight>
            </wp14:sizeRelV>
          </wp:anchor>
        </w:drawing>
      </w:r>
    </w:p>
    <w:p w14:paraId="2AE23FC8" w14:textId="77777777" w:rsidR="00BC403D" w:rsidRDefault="006E5DC1" w:rsidP="006E5DC1">
      <w:pPr>
        <w:rPr>
          <w:rFonts w:cs="Arial"/>
          <w:szCs w:val="22"/>
        </w:rPr>
      </w:pPr>
      <w:r w:rsidRPr="00690B27">
        <w:rPr>
          <w:rFonts w:cs="Arial"/>
          <w:szCs w:val="22"/>
        </w:rPr>
        <w:t xml:space="preserve">Datei </w:t>
      </w:r>
      <w:r>
        <w:rPr>
          <w:rFonts w:cs="Arial"/>
          <w:szCs w:val="22"/>
        </w:rPr>
        <w:t>3</w:t>
      </w:r>
      <w:r w:rsidRPr="00690B27">
        <w:rPr>
          <w:rFonts w:cs="Arial"/>
          <w:szCs w:val="22"/>
        </w:rPr>
        <w:t>:</w:t>
      </w:r>
      <w:r w:rsidRPr="00690B27">
        <w:rPr>
          <w:rFonts w:cs="Arial"/>
          <w:szCs w:val="22"/>
        </w:rPr>
        <w:tab/>
      </w:r>
      <w:r>
        <w:rPr>
          <w:rFonts w:cs="Arial"/>
          <w:szCs w:val="22"/>
        </w:rPr>
        <w:t>ÖSW O</w:t>
      </w:r>
      <w:r w:rsidR="00BC403D">
        <w:rPr>
          <w:rFonts w:cs="Arial"/>
          <w:szCs w:val="22"/>
        </w:rPr>
        <w:t>b</w:t>
      </w:r>
      <w:r>
        <w:rPr>
          <w:rFonts w:cs="Arial"/>
          <w:szCs w:val="22"/>
        </w:rPr>
        <w:t xml:space="preserve">jekt </w:t>
      </w:r>
    </w:p>
    <w:p w14:paraId="2F69756C" w14:textId="50720876" w:rsidR="00554F69" w:rsidRDefault="00BC403D" w:rsidP="006E5DC1">
      <w:pPr>
        <w:rPr>
          <w:rFonts w:cs="Arial"/>
          <w:szCs w:val="22"/>
        </w:rPr>
      </w:pPr>
      <w:r>
        <w:rPr>
          <w:rFonts w:cs="Arial"/>
          <w:szCs w:val="22"/>
        </w:rPr>
        <w:tab/>
      </w:r>
      <w:r>
        <w:rPr>
          <w:rFonts w:cs="Arial"/>
          <w:szCs w:val="22"/>
        </w:rPr>
        <w:tab/>
      </w:r>
      <w:r w:rsidR="006E5DC1" w:rsidRPr="006E5DC1">
        <w:rPr>
          <w:rFonts w:cs="Arial"/>
          <w:szCs w:val="22"/>
        </w:rPr>
        <w:t>Q-Tower</w:t>
      </w:r>
      <w:r w:rsidR="00554F69">
        <w:rPr>
          <w:rFonts w:cs="Arial"/>
          <w:szCs w:val="22"/>
        </w:rPr>
        <w:tab/>
      </w:r>
      <w:r w:rsidR="006E5DC1" w:rsidRPr="006E5DC1">
        <w:rPr>
          <w:rFonts w:cs="Arial"/>
          <w:szCs w:val="22"/>
        </w:rPr>
        <w:t xml:space="preserve"> </w:t>
      </w:r>
    </w:p>
    <w:p w14:paraId="21654C01" w14:textId="77777777" w:rsidR="00554F69" w:rsidRDefault="00554F69" w:rsidP="006E5DC1">
      <w:pPr>
        <w:rPr>
          <w:rFonts w:cs="Arial"/>
          <w:szCs w:val="22"/>
        </w:rPr>
      </w:pPr>
    </w:p>
    <w:p w14:paraId="53FA3F7F" w14:textId="77777777" w:rsidR="00554F69" w:rsidRDefault="00554F69" w:rsidP="006E5DC1">
      <w:pPr>
        <w:rPr>
          <w:rFonts w:cs="Arial"/>
          <w:szCs w:val="22"/>
        </w:rPr>
      </w:pPr>
      <w:r>
        <w:rPr>
          <w:rFonts w:cs="Arial"/>
          <w:szCs w:val="22"/>
        </w:rPr>
        <w:tab/>
      </w:r>
      <w:r>
        <w:rPr>
          <w:rFonts w:cs="Arial"/>
          <w:szCs w:val="22"/>
        </w:rPr>
        <w:tab/>
      </w:r>
      <w:r>
        <w:rPr>
          <w:rFonts w:cs="Arial"/>
          <w:szCs w:val="22"/>
        </w:rPr>
        <w:tab/>
      </w:r>
      <w:r>
        <w:rPr>
          <w:rFonts w:cs="Arial"/>
          <w:szCs w:val="22"/>
        </w:rPr>
        <w:tab/>
      </w:r>
    </w:p>
    <w:p w14:paraId="65253A38" w14:textId="77777777" w:rsidR="00554F69" w:rsidRDefault="00554F69" w:rsidP="006E5DC1">
      <w:pPr>
        <w:rPr>
          <w:rFonts w:cs="Arial"/>
          <w:szCs w:val="22"/>
        </w:rPr>
      </w:pPr>
    </w:p>
    <w:p w14:paraId="60376430" w14:textId="77777777" w:rsidR="00554F69" w:rsidRDefault="00554F69" w:rsidP="006E5DC1">
      <w:pPr>
        <w:rPr>
          <w:rFonts w:cs="Arial"/>
          <w:szCs w:val="22"/>
        </w:rPr>
      </w:pPr>
    </w:p>
    <w:p w14:paraId="480B6A37" w14:textId="77777777" w:rsidR="00554F69" w:rsidRDefault="00554F69" w:rsidP="006E5DC1">
      <w:pPr>
        <w:rPr>
          <w:rFonts w:cs="Arial"/>
          <w:szCs w:val="22"/>
        </w:rPr>
      </w:pPr>
    </w:p>
    <w:p w14:paraId="78F6A595" w14:textId="77777777" w:rsidR="00554F69" w:rsidRDefault="00554F69" w:rsidP="006E5DC1">
      <w:pPr>
        <w:rPr>
          <w:rFonts w:cs="Arial"/>
          <w:szCs w:val="22"/>
        </w:rPr>
      </w:pPr>
    </w:p>
    <w:p w14:paraId="1382DD01" w14:textId="4ED701D0" w:rsidR="00554F69" w:rsidRDefault="00554F69" w:rsidP="006E5DC1">
      <w:pPr>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p>
    <w:p w14:paraId="3883B26B" w14:textId="36867A23" w:rsidR="006E5DC1" w:rsidRPr="00690B27" w:rsidRDefault="00554F69" w:rsidP="006E5DC1">
      <w:pPr>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sidR="006E5DC1" w:rsidRPr="006E5DC1">
        <w:rPr>
          <w:rFonts w:cs="Arial"/>
          <w:szCs w:val="22"/>
        </w:rPr>
        <w:t xml:space="preserve">© </w:t>
      </w:r>
      <w:proofErr w:type="spellStart"/>
      <w:r w:rsidR="006E5DC1" w:rsidRPr="006E5DC1">
        <w:rPr>
          <w:rFonts w:cs="Arial"/>
          <w:szCs w:val="22"/>
        </w:rPr>
        <w:t>studiohuger</w:t>
      </w:r>
      <w:proofErr w:type="spellEnd"/>
    </w:p>
    <w:p w14:paraId="36AA2615" w14:textId="6E45E164" w:rsidR="006E5DC1" w:rsidRDefault="00554F69" w:rsidP="00057C26">
      <w:pPr>
        <w:rPr>
          <w:rFonts w:cs="Arial"/>
          <w:szCs w:val="22"/>
        </w:rPr>
      </w:pPr>
      <w:r>
        <w:rPr>
          <w:rFonts w:cs="Arial"/>
          <w:noProof/>
          <w:szCs w:val="22"/>
          <w:lang w:eastAsia="de-DE" w:bidi="ar-SA"/>
        </w:rPr>
        <w:drawing>
          <wp:anchor distT="0" distB="0" distL="114300" distR="114300" simplePos="0" relativeHeight="251663360" behindDoc="1" locked="0" layoutInCell="1" allowOverlap="1" wp14:anchorId="6D78D4A4" wp14:editId="6ABA8BE1">
            <wp:simplePos x="0" y="0"/>
            <wp:positionH relativeFrom="column">
              <wp:posOffset>2301240</wp:posOffset>
            </wp:positionH>
            <wp:positionV relativeFrom="paragraph">
              <wp:posOffset>241934</wp:posOffset>
            </wp:positionV>
            <wp:extent cx="2983810" cy="1990725"/>
            <wp:effectExtent l="0" t="0" r="762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SW_BiotopeCityWienerberg_34_CMYK © OeSW_Manfred Seidl,Wien_(640_x_48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92455" cy="1996493"/>
                    </a:xfrm>
                    <a:prstGeom prst="rect">
                      <a:avLst/>
                    </a:prstGeom>
                  </pic:spPr>
                </pic:pic>
              </a:graphicData>
            </a:graphic>
            <wp14:sizeRelH relativeFrom="margin">
              <wp14:pctWidth>0</wp14:pctWidth>
            </wp14:sizeRelH>
            <wp14:sizeRelV relativeFrom="margin">
              <wp14:pctHeight>0</wp14:pctHeight>
            </wp14:sizeRelV>
          </wp:anchor>
        </w:drawing>
      </w:r>
    </w:p>
    <w:p w14:paraId="429EB346" w14:textId="74835AF8" w:rsidR="00554F69" w:rsidRDefault="00057C26" w:rsidP="00057C26">
      <w:pPr>
        <w:rPr>
          <w:rFonts w:cs="Arial"/>
          <w:szCs w:val="22"/>
        </w:rPr>
      </w:pPr>
      <w:r w:rsidRPr="00690B27">
        <w:rPr>
          <w:rFonts w:cs="Arial"/>
          <w:szCs w:val="22"/>
        </w:rPr>
        <w:t xml:space="preserve">Datei </w:t>
      </w:r>
      <w:r w:rsidR="006E5DC1">
        <w:rPr>
          <w:rFonts w:cs="Arial"/>
          <w:szCs w:val="22"/>
        </w:rPr>
        <w:t>4</w:t>
      </w:r>
      <w:r w:rsidRPr="00690B27">
        <w:rPr>
          <w:rFonts w:cs="Arial"/>
          <w:szCs w:val="22"/>
        </w:rPr>
        <w:t>:</w:t>
      </w:r>
      <w:r w:rsidRPr="00690B27">
        <w:rPr>
          <w:rFonts w:cs="Arial"/>
          <w:szCs w:val="22"/>
        </w:rPr>
        <w:tab/>
      </w:r>
      <w:r w:rsidR="006E5DC1">
        <w:rPr>
          <w:rFonts w:cs="Arial"/>
          <w:szCs w:val="22"/>
        </w:rPr>
        <w:t>ÖSW O</w:t>
      </w:r>
      <w:r w:rsidR="00554F69">
        <w:rPr>
          <w:rFonts w:cs="Arial"/>
          <w:szCs w:val="22"/>
        </w:rPr>
        <w:t>b</w:t>
      </w:r>
      <w:r w:rsidR="006E5DC1">
        <w:rPr>
          <w:rFonts w:cs="Arial"/>
          <w:szCs w:val="22"/>
        </w:rPr>
        <w:t xml:space="preserve">jekt </w:t>
      </w:r>
    </w:p>
    <w:p w14:paraId="7B0644CF" w14:textId="77777777" w:rsidR="00554F69" w:rsidRDefault="00554F69" w:rsidP="00057C26">
      <w:pPr>
        <w:rPr>
          <w:rFonts w:cs="Arial"/>
          <w:szCs w:val="22"/>
        </w:rPr>
      </w:pPr>
      <w:r>
        <w:rPr>
          <w:rFonts w:cs="Arial"/>
          <w:szCs w:val="22"/>
        </w:rPr>
        <w:tab/>
      </w:r>
      <w:r>
        <w:rPr>
          <w:rFonts w:cs="Arial"/>
          <w:szCs w:val="22"/>
        </w:rPr>
        <w:tab/>
      </w:r>
      <w:r w:rsidR="006E5DC1">
        <w:rPr>
          <w:rFonts w:cs="Arial"/>
          <w:szCs w:val="22"/>
        </w:rPr>
        <w:t>B</w:t>
      </w:r>
      <w:r w:rsidR="006E5DC1" w:rsidRPr="006E5DC1">
        <w:rPr>
          <w:rFonts w:cs="Arial"/>
          <w:szCs w:val="22"/>
        </w:rPr>
        <w:t>iotope</w:t>
      </w:r>
      <w:r w:rsidR="006E5DC1">
        <w:rPr>
          <w:rFonts w:cs="Arial"/>
          <w:szCs w:val="22"/>
        </w:rPr>
        <w:t xml:space="preserve"> </w:t>
      </w:r>
      <w:r w:rsidR="006E5DC1" w:rsidRPr="006E5DC1">
        <w:rPr>
          <w:rFonts w:cs="Arial"/>
          <w:szCs w:val="22"/>
        </w:rPr>
        <w:t>City</w:t>
      </w:r>
      <w:r w:rsidR="006E5DC1">
        <w:rPr>
          <w:rFonts w:cs="Arial"/>
          <w:szCs w:val="22"/>
        </w:rPr>
        <w:t xml:space="preserve"> </w:t>
      </w:r>
    </w:p>
    <w:p w14:paraId="3248580C" w14:textId="77777777" w:rsidR="00554F69" w:rsidRDefault="00554F69" w:rsidP="00057C26">
      <w:pPr>
        <w:rPr>
          <w:rFonts w:cs="Arial"/>
          <w:szCs w:val="22"/>
        </w:rPr>
      </w:pPr>
      <w:r>
        <w:rPr>
          <w:rFonts w:cs="Arial"/>
          <w:szCs w:val="22"/>
        </w:rPr>
        <w:tab/>
      </w:r>
      <w:r>
        <w:rPr>
          <w:rFonts w:cs="Arial"/>
          <w:szCs w:val="22"/>
        </w:rPr>
        <w:tab/>
      </w:r>
      <w:r w:rsidR="006E5DC1" w:rsidRPr="006E5DC1">
        <w:rPr>
          <w:rFonts w:cs="Arial"/>
          <w:szCs w:val="22"/>
        </w:rPr>
        <w:t>Wienerberg</w:t>
      </w:r>
    </w:p>
    <w:p w14:paraId="265A2D03" w14:textId="77777777" w:rsidR="00554F69" w:rsidRDefault="00554F69" w:rsidP="00057C26">
      <w:pPr>
        <w:rPr>
          <w:rFonts w:cs="Arial"/>
          <w:szCs w:val="22"/>
        </w:rPr>
      </w:pPr>
    </w:p>
    <w:p w14:paraId="6C7DA421" w14:textId="77777777" w:rsidR="00554F69" w:rsidRDefault="00554F69" w:rsidP="00057C26">
      <w:pPr>
        <w:rPr>
          <w:rFonts w:cs="Arial"/>
          <w:szCs w:val="22"/>
        </w:rPr>
      </w:pPr>
    </w:p>
    <w:p w14:paraId="2B0E703D" w14:textId="77777777" w:rsidR="00554F69" w:rsidRDefault="00554F69" w:rsidP="00057C26">
      <w:pPr>
        <w:rPr>
          <w:rFonts w:cs="Arial"/>
          <w:szCs w:val="22"/>
        </w:rPr>
      </w:pPr>
    </w:p>
    <w:p w14:paraId="7B36AFD8" w14:textId="77777777" w:rsidR="00554F69" w:rsidRDefault="006E5DC1" w:rsidP="00057C26">
      <w:pPr>
        <w:rPr>
          <w:rFonts w:cs="Arial"/>
          <w:szCs w:val="22"/>
        </w:rPr>
      </w:pPr>
      <w:r w:rsidRPr="006E5DC1">
        <w:rPr>
          <w:rFonts w:cs="Arial"/>
          <w:szCs w:val="22"/>
        </w:rPr>
        <w:t xml:space="preserve"> </w:t>
      </w:r>
    </w:p>
    <w:p w14:paraId="65701CF4" w14:textId="77777777" w:rsidR="00554F69" w:rsidRDefault="00554F69" w:rsidP="00057C26">
      <w:pPr>
        <w:rPr>
          <w:rFonts w:cs="Arial"/>
          <w:szCs w:val="22"/>
        </w:rPr>
      </w:pPr>
    </w:p>
    <w:p w14:paraId="60085A25" w14:textId="77777777" w:rsidR="00554F69" w:rsidRDefault="00554F69" w:rsidP="00057C26">
      <w:pPr>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p>
    <w:p w14:paraId="0944FD84" w14:textId="1C3E6E4A" w:rsidR="00057C26" w:rsidRDefault="00554F69" w:rsidP="00057C26">
      <w:pPr>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sidR="006E5DC1" w:rsidRPr="006E5DC1">
        <w:rPr>
          <w:rFonts w:cs="Arial"/>
          <w:szCs w:val="22"/>
        </w:rPr>
        <w:t xml:space="preserve">© </w:t>
      </w:r>
      <w:proofErr w:type="spellStart"/>
      <w:r w:rsidR="006E5DC1" w:rsidRPr="006E5DC1">
        <w:rPr>
          <w:rFonts w:cs="Arial"/>
          <w:szCs w:val="22"/>
        </w:rPr>
        <w:t>OeSW_Manfred</w:t>
      </w:r>
      <w:proofErr w:type="spellEnd"/>
      <w:r w:rsidR="006E5DC1" w:rsidRPr="006E5DC1">
        <w:rPr>
          <w:rFonts w:cs="Arial"/>
          <w:szCs w:val="22"/>
        </w:rPr>
        <w:t xml:space="preserve"> Seidl,</w:t>
      </w:r>
      <w:r w:rsidR="006E5DC1">
        <w:rPr>
          <w:rFonts w:cs="Arial"/>
          <w:szCs w:val="22"/>
        </w:rPr>
        <w:t xml:space="preserve"> </w:t>
      </w:r>
      <w:r w:rsidR="006E5DC1" w:rsidRPr="006E5DC1">
        <w:rPr>
          <w:rFonts w:cs="Arial"/>
          <w:szCs w:val="22"/>
        </w:rPr>
        <w:t>Wien</w:t>
      </w:r>
      <w:r w:rsidR="00057C26" w:rsidRPr="00690B27">
        <w:rPr>
          <w:rFonts w:cs="Arial"/>
          <w:szCs w:val="22"/>
        </w:rPr>
        <w:tab/>
      </w:r>
    </w:p>
    <w:p w14:paraId="7224DAD7" w14:textId="77777777" w:rsidR="006E5DC1" w:rsidRDefault="006E5DC1" w:rsidP="00057C26">
      <w:pPr>
        <w:rPr>
          <w:rFonts w:cs="Arial"/>
          <w:szCs w:val="22"/>
        </w:rPr>
      </w:pPr>
    </w:p>
    <w:p w14:paraId="0B66E968" w14:textId="77777777" w:rsidR="004776CE" w:rsidRDefault="004776CE" w:rsidP="00057C26">
      <w:pPr>
        <w:rPr>
          <w:rFonts w:cs="Arial"/>
          <w:szCs w:val="22"/>
        </w:rPr>
      </w:pPr>
    </w:p>
    <w:p w14:paraId="7CFF458E" w14:textId="77777777" w:rsidR="00057C26" w:rsidRPr="008A04ED" w:rsidRDefault="00057C26" w:rsidP="00057C26">
      <w:pPr>
        <w:jc w:val="both"/>
        <w:rPr>
          <w:rFonts w:cs="Arial"/>
          <w:b/>
          <w:szCs w:val="22"/>
        </w:rPr>
      </w:pPr>
      <w:r w:rsidRPr="008A04ED">
        <w:rPr>
          <w:rFonts w:cs="Arial"/>
          <w:b/>
          <w:szCs w:val="22"/>
        </w:rPr>
        <w:t xml:space="preserve">Über Centric </w:t>
      </w:r>
    </w:p>
    <w:p w14:paraId="1413B2D9" w14:textId="77777777" w:rsidR="00554F69" w:rsidRPr="00CB3341" w:rsidRDefault="00554F69" w:rsidP="00554F69">
      <w:pPr>
        <w:autoSpaceDE w:val="0"/>
        <w:autoSpaceDN w:val="0"/>
        <w:adjustRightInd w:val="0"/>
        <w:spacing w:line="240" w:lineRule="auto"/>
        <w:rPr>
          <w:rFonts w:ascii="FagoPro" w:hAnsi="FagoPro"/>
        </w:rPr>
      </w:pPr>
      <w:r w:rsidRPr="00CB3341">
        <w:rPr>
          <w:rFonts w:ascii="FagoPro" w:hAnsi="FagoPro"/>
        </w:rPr>
        <w:t>Centric ist ein internationaler Anbieter von Softwarelösungen, IT-Outsourcing, Business Process Outsourcing sowie IT- und Personaldienstleistungen mit niederländischen Wurzeln. Das Unternehmen hat rund 3.700 Mitarbeiter in Europa. Die Unternehmenszentrale hat ihren Sitz in Gouda in den Niederlanden. Im Jahr 2022 hat Centric einen Umsatz von rund 428 Millionen Euro erzielt. In den Niederlanden betreut Centric mehr als 3.500 Kunden mit mehr als 200 Softwarelösungen.</w:t>
      </w:r>
    </w:p>
    <w:p w14:paraId="52C0F603" w14:textId="77777777" w:rsidR="00554F69" w:rsidRPr="00CB3341" w:rsidRDefault="00554F69" w:rsidP="00554F69">
      <w:pPr>
        <w:autoSpaceDE w:val="0"/>
        <w:autoSpaceDN w:val="0"/>
        <w:adjustRightInd w:val="0"/>
        <w:spacing w:line="240" w:lineRule="auto"/>
        <w:rPr>
          <w:rFonts w:ascii="FagoPro" w:hAnsi="FagoPro"/>
        </w:rPr>
      </w:pPr>
    </w:p>
    <w:p w14:paraId="4FAAC05C" w14:textId="77777777" w:rsidR="00554F69" w:rsidRDefault="00554F69" w:rsidP="00554F69">
      <w:pPr>
        <w:autoSpaceDE w:val="0"/>
        <w:autoSpaceDN w:val="0"/>
        <w:adjustRightInd w:val="0"/>
        <w:spacing w:line="240" w:lineRule="auto"/>
        <w:rPr>
          <w:rFonts w:ascii="FagoPro" w:hAnsi="FagoPro"/>
        </w:rPr>
      </w:pPr>
      <w:r w:rsidRPr="00CB3341">
        <w:rPr>
          <w:rFonts w:ascii="FagoPro" w:hAnsi="FagoPro"/>
        </w:rPr>
        <w:t xml:space="preserve">In Deutschland fokussiert sich Centric mit den Standorten Essen und Hamburg auf Audit &amp; Compliance Tools, Dokumenten-Prozesse und digitale HR-Lösungen für SAP HXM und SAP SuccessFactors. Auf dem deutschen Markt vertrauen mehr als 600 </w:t>
      </w:r>
      <w:r>
        <w:rPr>
          <w:rFonts w:ascii="FagoPro" w:hAnsi="FagoPro"/>
        </w:rPr>
        <w:t>U</w:t>
      </w:r>
      <w:r w:rsidRPr="00CB3341">
        <w:rPr>
          <w:rFonts w:ascii="FagoPro" w:hAnsi="FagoPro"/>
        </w:rPr>
        <w:t>nternehmen auf die technologischen Lösungen, hochwertigen IT-Services und qualifizierten Fachkräfte von Centric.</w:t>
      </w:r>
    </w:p>
    <w:p w14:paraId="64A25925" w14:textId="77777777" w:rsidR="00554F69" w:rsidRDefault="00554F69" w:rsidP="00554F69">
      <w:pPr>
        <w:autoSpaceDE w:val="0"/>
        <w:autoSpaceDN w:val="0"/>
        <w:adjustRightInd w:val="0"/>
        <w:spacing w:line="240" w:lineRule="auto"/>
        <w:rPr>
          <w:rFonts w:ascii="FagoPro" w:hAnsi="FagoPro"/>
        </w:rPr>
      </w:pPr>
    </w:p>
    <w:p w14:paraId="4342C479" w14:textId="77777777" w:rsidR="00554F69" w:rsidRPr="006012ED" w:rsidRDefault="00554F69" w:rsidP="00554F69">
      <w:pPr>
        <w:rPr>
          <w:rFonts w:ascii="FagoPro" w:hAnsi="FagoPro"/>
        </w:rPr>
      </w:pPr>
    </w:p>
    <w:p w14:paraId="1804C551" w14:textId="77777777" w:rsidR="00AA077B" w:rsidRPr="008A04ED" w:rsidRDefault="00AA077B" w:rsidP="00057C26">
      <w:pPr>
        <w:spacing w:line="240" w:lineRule="auto"/>
        <w:rPr>
          <w:rFonts w:cs="Arial"/>
          <w:b/>
          <w:sz w:val="20"/>
        </w:rPr>
      </w:pPr>
    </w:p>
    <w:p w14:paraId="7F14BB7E" w14:textId="77777777" w:rsidR="00AA077B" w:rsidRPr="008A04ED" w:rsidRDefault="00AA077B" w:rsidP="00057C26">
      <w:pPr>
        <w:spacing w:line="240" w:lineRule="auto"/>
        <w:rPr>
          <w:rFonts w:cs="Arial"/>
          <w:b/>
          <w:sz w:val="20"/>
        </w:rPr>
      </w:pPr>
    </w:p>
    <w:p w14:paraId="4A0489D8" w14:textId="77777777" w:rsidR="00AA077B" w:rsidRPr="008A04ED" w:rsidRDefault="00AA077B" w:rsidP="00057C26">
      <w:pPr>
        <w:spacing w:line="240" w:lineRule="auto"/>
        <w:rPr>
          <w:rFonts w:cs="Arial"/>
          <w:b/>
          <w:sz w:val="20"/>
        </w:rPr>
      </w:pPr>
    </w:p>
    <w:p w14:paraId="5C76C94C" w14:textId="77777777" w:rsidR="00AA077B" w:rsidRPr="008A04ED" w:rsidRDefault="00AA077B" w:rsidP="00057C26">
      <w:pPr>
        <w:spacing w:line="240" w:lineRule="auto"/>
        <w:rPr>
          <w:rFonts w:cs="Arial"/>
          <w:b/>
          <w:sz w:val="20"/>
        </w:rPr>
      </w:pPr>
    </w:p>
    <w:p w14:paraId="4DD6F0A1" w14:textId="77777777" w:rsidR="00AA077B" w:rsidRPr="008A04ED" w:rsidRDefault="00AA077B" w:rsidP="00057C26">
      <w:pPr>
        <w:spacing w:line="240" w:lineRule="auto"/>
        <w:rPr>
          <w:rFonts w:cs="Arial"/>
          <w:b/>
          <w:sz w:val="20"/>
        </w:rPr>
      </w:pPr>
    </w:p>
    <w:p w14:paraId="55202173" w14:textId="77777777" w:rsidR="00AA077B" w:rsidRPr="008A04ED" w:rsidRDefault="00AA077B" w:rsidP="00057C26">
      <w:pPr>
        <w:spacing w:line="240" w:lineRule="auto"/>
        <w:rPr>
          <w:rFonts w:cs="Arial"/>
          <w:b/>
          <w:sz w:val="20"/>
        </w:rPr>
      </w:pPr>
    </w:p>
    <w:p w14:paraId="1AA45F1D" w14:textId="77777777" w:rsidR="00AA077B" w:rsidRPr="008A04ED" w:rsidRDefault="00AA077B" w:rsidP="00057C26">
      <w:pPr>
        <w:spacing w:line="240" w:lineRule="auto"/>
        <w:rPr>
          <w:rFonts w:cs="Arial"/>
          <w:b/>
          <w:sz w:val="20"/>
        </w:rPr>
      </w:pPr>
    </w:p>
    <w:p w14:paraId="2257284D" w14:textId="77777777" w:rsidR="00AA077B" w:rsidRPr="008A04ED" w:rsidRDefault="00AA077B" w:rsidP="00057C26">
      <w:pPr>
        <w:spacing w:line="240" w:lineRule="auto"/>
        <w:rPr>
          <w:rFonts w:cs="Arial"/>
          <w:b/>
          <w:sz w:val="20"/>
        </w:rPr>
      </w:pPr>
    </w:p>
    <w:p w14:paraId="362F5913" w14:textId="77777777" w:rsidR="00AA077B" w:rsidRPr="008A04ED" w:rsidRDefault="00AA077B" w:rsidP="00057C26">
      <w:pPr>
        <w:spacing w:line="240" w:lineRule="auto"/>
        <w:rPr>
          <w:rFonts w:cs="Arial"/>
          <w:b/>
          <w:sz w:val="20"/>
        </w:rPr>
      </w:pPr>
    </w:p>
    <w:p w14:paraId="296D6E51" w14:textId="77777777" w:rsidR="00BC403D" w:rsidRDefault="00BC403D" w:rsidP="00554F69">
      <w:pPr>
        <w:spacing w:line="240" w:lineRule="auto"/>
        <w:rPr>
          <w:rFonts w:cs="Arial"/>
          <w:b/>
          <w:sz w:val="20"/>
        </w:rPr>
      </w:pPr>
    </w:p>
    <w:p w14:paraId="662DE686" w14:textId="77777777" w:rsidR="00BC403D" w:rsidRDefault="00BC403D" w:rsidP="00554F69">
      <w:pPr>
        <w:spacing w:line="240" w:lineRule="auto"/>
        <w:rPr>
          <w:rFonts w:cs="Arial"/>
          <w:b/>
          <w:sz w:val="20"/>
        </w:rPr>
      </w:pPr>
    </w:p>
    <w:p w14:paraId="20D22DB1" w14:textId="77777777" w:rsidR="00554F69" w:rsidRPr="007A318A" w:rsidRDefault="00554F69" w:rsidP="00554F69">
      <w:pPr>
        <w:spacing w:line="240" w:lineRule="auto"/>
        <w:rPr>
          <w:rFonts w:cs="Arial"/>
          <w:b/>
          <w:sz w:val="20"/>
        </w:rPr>
      </w:pPr>
      <w:r w:rsidRPr="007A318A">
        <w:rPr>
          <w:rFonts w:cs="Arial"/>
          <w:b/>
          <w:sz w:val="20"/>
        </w:rPr>
        <w:t>Pressekontakt:</w:t>
      </w:r>
      <w:r w:rsidRPr="007A318A">
        <w:rPr>
          <w:rFonts w:cs="Arial"/>
          <w:b/>
          <w:sz w:val="20"/>
        </w:rPr>
        <w:tab/>
      </w:r>
      <w:r w:rsidRPr="007A318A">
        <w:rPr>
          <w:rFonts w:cs="Arial"/>
          <w:b/>
          <w:sz w:val="20"/>
        </w:rPr>
        <w:tab/>
      </w:r>
      <w:r w:rsidRPr="007A318A">
        <w:rPr>
          <w:rFonts w:cs="Arial"/>
          <w:b/>
          <w:sz w:val="20"/>
        </w:rPr>
        <w:tab/>
      </w:r>
      <w:r w:rsidRPr="007A318A">
        <w:rPr>
          <w:rFonts w:cs="Arial"/>
          <w:b/>
          <w:sz w:val="20"/>
        </w:rPr>
        <w:tab/>
      </w:r>
      <w:r w:rsidRPr="007A318A">
        <w:rPr>
          <w:rFonts w:cs="Arial"/>
          <w:b/>
          <w:sz w:val="20"/>
        </w:rPr>
        <w:tab/>
      </w:r>
      <w:r w:rsidRPr="007A318A">
        <w:rPr>
          <w:rFonts w:cs="Arial"/>
          <w:b/>
          <w:sz w:val="20"/>
        </w:rPr>
        <w:tab/>
        <w:t>Presseservice:</w:t>
      </w:r>
    </w:p>
    <w:p w14:paraId="3A2FAFA0" w14:textId="77777777" w:rsidR="00554F69" w:rsidRPr="007A318A" w:rsidRDefault="00554F69" w:rsidP="00554F69">
      <w:pPr>
        <w:spacing w:line="240" w:lineRule="auto"/>
        <w:rPr>
          <w:rFonts w:cs="Arial"/>
          <w:sz w:val="20"/>
        </w:rPr>
      </w:pPr>
      <w:r w:rsidRPr="007A318A">
        <w:rPr>
          <w:rFonts w:cs="Arial"/>
          <w:sz w:val="20"/>
        </w:rPr>
        <w:t>Centric</w:t>
      </w:r>
      <w:r w:rsidRPr="007A318A">
        <w:rPr>
          <w:rFonts w:cs="Arial"/>
          <w:sz w:val="20"/>
        </w:rPr>
        <w:tab/>
      </w:r>
      <w:r w:rsidRPr="007A318A">
        <w:rPr>
          <w:rFonts w:cs="Arial"/>
          <w:sz w:val="20"/>
        </w:rPr>
        <w:tab/>
      </w:r>
      <w:r w:rsidRPr="007A318A">
        <w:rPr>
          <w:rFonts w:cs="Arial"/>
          <w:sz w:val="20"/>
        </w:rPr>
        <w:tab/>
      </w:r>
      <w:r w:rsidRPr="007A318A">
        <w:rPr>
          <w:rFonts w:cs="Arial"/>
          <w:sz w:val="20"/>
        </w:rPr>
        <w:tab/>
      </w:r>
      <w:r w:rsidRPr="007A318A">
        <w:rPr>
          <w:rFonts w:cs="Arial"/>
          <w:sz w:val="20"/>
        </w:rPr>
        <w:tab/>
      </w:r>
      <w:r w:rsidRPr="007A318A">
        <w:rPr>
          <w:rFonts w:cs="Arial"/>
          <w:sz w:val="20"/>
        </w:rPr>
        <w:tab/>
      </w:r>
      <w:r w:rsidRPr="007A318A">
        <w:rPr>
          <w:rFonts w:cs="Arial"/>
          <w:sz w:val="20"/>
        </w:rPr>
        <w:tab/>
        <w:t>C-UNITED</w:t>
      </w:r>
    </w:p>
    <w:p w14:paraId="52715C2C" w14:textId="77777777" w:rsidR="00554F69" w:rsidRPr="00690B27" w:rsidRDefault="00554F69" w:rsidP="00554F69">
      <w:pPr>
        <w:spacing w:line="240" w:lineRule="auto"/>
        <w:rPr>
          <w:rFonts w:cs="Arial"/>
          <w:sz w:val="20"/>
        </w:rPr>
      </w:pPr>
      <w:r>
        <w:rPr>
          <w:rFonts w:cs="Arial"/>
          <w:sz w:val="20"/>
        </w:rPr>
        <w:t>Lars Reppesgaard</w:t>
      </w:r>
      <w:r w:rsidRPr="00690B27">
        <w:rPr>
          <w:rFonts w:cs="Arial"/>
          <w:sz w:val="20"/>
        </w:rPr>
        <w:tab/>
      </w:r>
      <w:r w:rsidRPr="00690B27">
        <w:rPr>
          <w:rFonts w:cs="Arial"/>
          <w:sz w:val="20"/>
        </w:rPr>
        <w:tab/>
      </w:r>
      <w:r w:rsidRPr="00690B27">
        <w:rPr>
          <w:rFonts w:cs="Arial"/>
          <w:sz w:val="20"/>
        </w:rPr>
        <w:tab/>
      </w:r>
      <w:r>
        <w:rPr>
          <w:rFonts w:cs="Arial"/>
          <w:sz w:val="20"/>
        </w:rPr>
        <w:tab/>
      </w:r>
      <w:r>
        <w:rPr>
          <w:rFonts w:cs="Arial"/>
          <w:sz w:val="20"/>
        </w:rPr>
        <w:tab/>
      </w:r>
      <w:r w:rsidRPr="00690B27">
        <w:rPr>
          <w:rFonts w:cs="Arial"/>
          <w:sz w:val="20"/>
        </w:rPr>
        <w:t>Stefan Mussel</w:t>
      </w:r>
    </w:p>
    <w:p w14:paraId="61E9F606" w14:textId="77777777" w:rsidR="00554F69" w:rsidRPr="00690B27" w:rsidRDefault="00554F69" w:rsidP="00554F69">
      <w:pPr>
        <w:spacing w:line="240" w:lineRule="auto"/>
        <w:rPr>
          <w:rFonts w:cs="Arial"/>
          <w:sz w:val="20"/>
        </w:rPr>
      </w:pPr>
      <w:r>
        <w:rPr>
          <w:rFonts w:cs="Arial"/>
          <w:sz w:val="20"/>
        </w:rPr>
        <w:t>Schürmannstraße 22a</w:t>
      </w:r>
      <w:r w:rsidRPr="00690B27">
        <w:rPr>
          <w:rFonts w:cs="Arial"/>
          <w:sz w:val="20"/>
        </w:rPr>
        <w:tab/>
      </w:r>
      <w:r w:rsidRPr="00690B27">
        <w:rPr>
          <w:rFonts w:cs="Arial"/>
          <w:sz w:val="20"/>
        </w:rPr>
        <w:tab/>
      </w:r>
      <w:r w:rsidRPr="00690B27">
        <w:rPr>
          <w:rFonts w:cs="Arial"/>
          <w:sz w:val="20"/>
        </w:rPr>
        <w:tab/>
      </w:r>
      <w:r w:rsidRPr="00690B27">
        <w:rPr>
          <w:rFonts w:cs="Arial"/>
          <w:sz w:val="20"/>
        </w:rPr>
        <w:tab/>
      </w:r>
      <w:r>
        <w:rPr>
          <w:rFonts w:cs="Arial"/>
          <w:sz w:val="20"/>
        </w:rPr>
        <w:tab/>
        <w:t xml:space="preserve">An der </w:t>
      </w:r>
      <w:proofErr w:type="spellStart"/>
      <w:r>
        <w:rPr>
          <w:rFonts w:cs="Arial"/>
          <w:sz w:val="20"/>
        </w:rPr>
        <w:t>Krimm</w:t>
      </w:r>
      <w:proofErr w:type="spellEnd"/>
      <w:r>
        <w:rPr>
          <w:rFonts w:cs="Arial"/>
          <w:sz w:val="20"/>
        </w:rPr>
        <w:t xml:space="preserve"> 19 E</w:t>
      </w:r>
    </w:p>
    <w:p w14:paraId="67902F8D" w14:textId="77777777" w:rsidR="00554F69" w:rsidRDefault="00554F69" w:rsidP="00554F69">
      <w:pPr>
        <w:spacing w:line="240" w:lineRule="auto"/>
        <w:rPr>
          <w:rFonts w:cs="Arial"/>
          <w:sz w:val="20"/>
        </w:rPr>
      </w:pPr>
      <w:r w:rsidRPr="00690B27">
        <w:rPr>
          <w:rFonts w:cs="Arial"/>
          <w:sz w:val="20"/>
        </w:rPr>
        <w:t>D</w:t>
      </w:r>
      <w:r>
        <w:rPr>
          <w:rFonts w:cs="Arial"/>
          <w:sz w:val="20"/>
        </w:rPr>
        <w:t>-45136 Essen</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Pr="00690B27">
        <w:rPr>
          <w:rFonts w:cs="Arial"/>
          <w:sz w:val="20"/>
        </w:rPr>
        <w:t>D-551</w:t>
      </w:r>
      <w:r>
        <w:rPr>
          <w:rFonts w:cs="Arial"/>
          <w:sz w:val="20"/>
        </w:rPr>
        <w:t>24</w:t>
      </w:r>
      <w:r w:rsidRPr="00690B27">
        <w:rPr>
          <w:rFonts w:cs="Arial"/>
          <w:sz w:val="20"/>
        </w:rPr>
        <w:t xml:space="preserve"> Mainz</w:t>
      </w:r>
    </w:p>
    <w:p w14:paraId="217D193A" w14:textId="77777777" w:rsidR="00554F69" w:rsidRPr="00690B27" w:rsidRDefault="00554F69" w:rsidP="00554F69">
      <w:pPr>
        <w:spacing w:line="240" w:lineRule="auto"/>
        <w:rPr>
          <w:rFonts w:cs="Arial"/>
          <w:sz w:val="20"/>
        </w:rPr>
      </w:pPr>
    </w:p>
    <w:p w14:paraId="573D9A37" w14:textId="77777777" w:rsidR="00554F69" w:rsidRPr="00690B27" w:rsidRDefault="00554F69" w:rsidP="00554F69">
      <w:pPr>
        <w:spacing w:line="240" w:lineRule="auto"/>
        <w:rPr>
          <w:rFonts w:cs="Arial"/>
          <w:sz w:val="20"/>
        </w:rPr>
      </w:pPr>
      <w:r w:rsidRPr="00690B27">
        <w:rPr>
          <w:rFonts w:cs="Arial"/>
          <w:sz w:val="20"/>
        </w:rPr>
        <w:t xml:space="preserve">Fon: +49 201 74769 0 </w:t>
      </w:r>
      <w:r w:rsidRPr="00690B27">
        <w:rPr>
          <w:rFonts w:cs="Arial"/>
          <w:sz w:val="20"/>
        </w:rPr>
        <w:tab/>
      </w:r>
      <w:r w:rsidRPr="00690B27">
        <w:rPr>
          <w:rFonts w:cs="Arial"/>
          <w:sz w:val="20"/>
        </w:rPr>
        <w:tab/>
      </w:r>
      <w:r w:rsidRPr="00690B27">
        <w:rPr>
          <w:rFonts w:cs="Arial"/>
          <w:sz w:val="20"/>
        </w:rPr>
        <w:tab/>
      </w:r>
      <w:r w:rsidRPr="00690B27">
        <w:rPr>
          <w:rFonts w:cs="Arial"/>
          <w:sz w:val="20"/>
        </w:rPr>
        <w:tab/>
      </w:r>
      <w:r w:rsidRPr="00690B27">
        <w:rPr>
          <w:rFonts w:cs="Arial"/>
          <w:sz w:val="20"/>
        </w:rPr>
        <w:tab/>
        <w:t>Fon: +49 6131 1433314</w:t>
      </w:r>
    </w:p>
    <w:p w14:paraId="71520924" w14:textId="77777777" w:rsidR="00554F69" w:rsidRPr="00506DB9" w:rsidRDefault="00554F69" w:rsidP="00554F69">
      <w:pPr>
        <w:spacing w:line="240" w:lineRule="auto"/>
        <w:rPr>
          <w:rFonts w:cs="Arial"/>
          <w:sz w:val="20"/>
        </w:rPr>
      </w:pPr>
      <w:r w:rsidRPr="00506DB9">
        <w:rPr>
          <w:rFonts w:cs="Arial"/>
          <w:sz w:val="20"/>
        </w:rPr>
        <w:t>Fax: +49 201 74769 200</w:t>
      </w:r>
      <w:r w:rsidRPr="00506DB9">
        <w:rPr>
          <w:rFonts w:cs="Arial"/>
          <w:sz w:val="20"/>
        </w:rPr>
        <w:tab/>
      </w:r>
      <w:r w:rsidRPr="00506DB9">
        <w:rPr>
          <w:rFonts w:cs="Arial"/>
          <w:sz w:val="20"/>
        </w:rPr>
        <w:tab/>
      </w:r>
      <w:r w:rsidRPr="00506DB9">
        <w:rPr>
          <w:rFonts w:cs="Arial"/>
          <w:sz w:val="20"/>
        </w:rPr>
        <w:tab/>
      </w:r>
      <w:r w:rsidRPr="00506DB9">
        <w:rPr>
          <w:rFonts w:cs="Arial"/>
          <w:sz w:val="20"/>
        </w:rPr>
        <w:tab/>
        <w:t>Fax: +49 6131 1433311</w:t>
      </w:r>
    </w:p>
    <w:p w14:paraId="7335B01F" w14:textId="77777777" w:rsidR="00554F69" w:rsidRPr="00506DB9" w:rsidRDefault="00554F69" w:rsidP="00554F69">
      <w:pPr>
        <w:spacing w:line="240" w:lineRule="auto"/>
        <w:rPr>
          <w:rFonts w:cs="Arial"/>
          <w:sz w:val="20"/>
        </w:rPr>
      </w:pPr>
    </w:p>
    <w:p w14:paraId="6DB293D0" w14:textId="77777777" w:rsidR="00554F69" w:rsidRPr="00506DB9" w:rsidRDefault="00554F69" w:rsidP="00554F69">
      <w:pPr>
        <w:spacing w:line="240" w:lineRule="auto"/>
        <w:rPr>
          <w:rFonts w:cs="Arial"/>
          <w:sz w:val="20"/>
        </w:rPr>
      </w:pPr>
      <w:r w:rsidRPr="00506DB9">
        <w:rPr>
          <w:rFonts w:cs="Arial"/>
          <w:sz w:val="20"/>
        </w:rPr>
        <w:t>info.de@centric.eu</w:t>
      </w:r>
      <w:r w:rsidRPr="00506DB9">
        <w:rPr>
          <w:rFonts w:cs="Arial"/>
          <w:sz w:val="20"/>
        </w:rPr>
        <w:tab/>
      </w:r>
      <w:r w:rsidRPr="00506DB9">
        <w:rPr>
          <w:rFonts w:cs="Arial"/>
          <w:sz w:val="20"/>
        </w:rPr>
        <w:tab/>
      </w:r>
      <w:r w:rsidRPr="00506DB9">
        <w:rPr>
          <w:rFonts w:cs="Arial"/>
          <w:sz w:val="20"/>
        </w:rPr>
        <w:tab/>
      </w:r>
      <w:r w:rsidRPr="00506DB9">
        <w:rPr>
          <w:rFonts w:cs="Arial"/>
          <w:sz w:val="20"/>
        </w:rPr>
        <w:tab/>
      </w:r>
      <w:r w:rsidRPr="00506DB9">
        <w:rPr>
          <w:rFonts w:cs="Arial"/>
          <w:sz w:val="20"/>
        </w:rPr>
        <w:tab/>
        <w:t>contact@c-united.com</w:t>
      </w:r>
    </w:p>
    <w:p w14:paraId="76DD8AD2" w14:textId="77777777" w:rsidR="00554F69" w:rsidRPr="00506DB9" w:rsidRDefault="00554F69" w:rsidP="00554F69">
      <w:pPr>
        <w:spacing w:line="240" w:lineRule="auto"/>
        <w:rPr>
          <w:rFonts w:cs="Arial"/>
          <w:sz w:val="20"/>
        </w:rPr>
      </w:pPr>
      <w:r w:rsidRPr="00506DB9">
        <w:rPr>
          <w:rFonts w:cs="Arial"/>
          <w:sz w:val="20"/>
        </w:rPr>
        <w:t>www.centric.eu</w:t>
      </w:r>
      <w:r w:rsidRPr="00506DB9">
        <w:rPr>
          <w:rFonts w:cs="Arial"/>
          <w:sz w:val="20"/>
        </w:rPr>
        <w:tab/>
      </w:r>
      <w:r w:rsidRPr="00506DB9">
        <w:rPr>
          <w:rFonts w:cs="Arial"/>
          <w:sz w:val="20"/>
        </w:rPr>
        <w:tab/>
      </w:r>
      <w:r w:rsidRPr="00506DB9">
        <w:rPr>
          <w:rFonts w:cs="Arial"/>
          <w:sz w:val="20"/>
        </w:rPr>
        <w:tab/>
      </w:r>
      <w:r w:rsidRPr="00506DB9">
        <w:rPr>
          <w:rFonts w:cs="Arial"/>
          <w:sz w:val="20"/>
        </w:rPr>
        <w:tab/>
      </w:r>
      <w:r w:rsidRPr="00506DB9">
        <w:rPr>
          <w:rFonts w:cs="Arial"/>
          <w:sz w:val="20"/>
        </w:rPr>
        <w:tab/>
      </w:r>
      <w:r w:rsidRPr="00506DB9">
        <w:rPr>
          <w:rFonts w:cs="Arial"/>
          <w:sz w:val="20"/>
        </w:rPr>
        <w:tab/>
        <w:t>www.c-united.com</w:t>
      </w:r>
    </w:p>
    <w:p w14:paraId="2C2388A9" w14:textId="77777777" w:rsidR="00554F69" w:rsidRPr="00506DB9" w:rsidRDefault="00554F69" w:rsidP="00554F69">
      <w:pPr>
        <w:rPr>
          <w:rFonts w:cs="Arial"/>
          <w:b/>
          <w:strike/>
          <w:sz w:val="34"/>
          <w:szCs w:val="34"/>
        </w:rPr>
      </w:pPr>
    </w:p>
    <w:p w14:paraId="0D5ADA9C" w14:textId="77777777" w:rsidR="00057C26" w:rsidRPr="008A04ED" w:rsidRDefault="00057C26" w:rsidP="00E75910">
      <w:pPr>
        <w:rPr>
          <w:rFonts w:cs="Arial"/>
          <w:b/>
          <w:strike/>
          <w:sz w:val="34"/>
          <w:szCs w:val="34"/>
        </w:rPr>
      </w:pPr>
    </w:p>
    <w:sectPr w:rsidR="00057C26" w:rsidRPr="008A04ED" w:rsidSect="00631FF8">
      <w:headerReference w:type="default" r:id="rId13"/>
      <w:footerReference w:type="default" r:id="rId14"/>
      <w:headerReference w:type="first" r:id="rId15"/>
      <w:footerReference w:type="first" r:id="rId16"/>
      <w:pgSz w:w="11907" w:h="16840" w:code="9"/>
      <w:pgMar w:top="309" w:right="1134" w:bottom="851" w:left="1701" w:header="308" w:footer="340" w:gutter="0"/>
      <w:cols w:space="708"/>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271D479" w16cex:dateUtc="2024-03-15T09:37:00Z"/>
  <w16cex:commentExtensible w16cex:durableId="0ED45BE3" w16cex:dateUtc="2024-03-15T09:38:00Z"/>
  <w16cex:commentExtensible w16cex:durableId="25643ED2" w16cex:dateUtc="2024-03-15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C937B5" w16cid:durableId="6271D479"/>
  <w16cid:commentId w16cid:paraId="1CFA1DAC" w16cid:durableId="0ED45BE3"/>
  <w16cid:commentId w16cid:paraId="2D3A390C" w16cid:durableId="25643E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50C72" w14:textId="77777777" w:rsidR="00554F69" w:rsidRDefault="00554F69">
      <w:r>
        <w:separator/>
      </w:r>
    </w:p>
  </w:endnote>
  <w:endnote w:type="continuationSeparator" w:id="0">
    <w:p w14:paraId="6FB6FDEE" w14:textId="77777777" w:rsidR="00554F69" w:rsidRDefault="0055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FagoPro">
    <w:altName w:val="Arial"/>
    <w:panose1 w:val="00000000000000000000"/>
    <w:charset w:val="00"/>
    <w:family w:val="swiss"/>
    <w:notTrueType/>
    <w:pitch w:val="variable"/>
    <w:sig w:usb0="00000001" w:usb1="4000387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F55D5" w14:textId="375D74AE" w:rsidR="00554F69" w:rsidRDefault="00554F69">
    <w:pPr>
      <w:pStyle w:val="Fuzeile"/>
      <w:tabs>
        <w:tab w:val="clear" w:pos="4153"/>
        <w:tab w:val="clear" w:pos="8306"/>
        <w:tab w:val="left" w:pos="7797"/>
      </w:tabs>
    </w:pPr>
    <w:r>
      <w:rPr>
        <w:noProof/>
        <w:lang w:eastAsia="de-DE" w:bidi="ar-SA"/>
      </w:rPr>
      <w:drawing>
        <wp:anchor distT="0" distB="0" distL="114300" distR="114300" simplePos="0" relativeHeight="251659264" behindDoc="1" locked="0" layoutInCell="1" allowOverlap="1" wp14:anchorId="1512E669" wp14:editId="1752018B">
          <wp:simplePos x="0" y="0"/>
          <wp:positionH relativeFrom="column">
            <wp:align>center</wp:align>
          </wp:positionH>
          <wp:positionV relativeFrom="page">
            <wp:posOffset>10344150</wp:posOffset>
          </wp:positionV>
          <wp:extent cx="7563600" cy="349200"/>
          <wp:effectExtent l="0" t="0" r="0" b="0"/>
          <wp:wrapNone/>
          <wp:docPr id="3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563600" cy="3492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8E02C" w14:textId="77777777" w:rsidR="00554F69" w:rsidRDefault="00554F69">
    <w:pPr>
      <w:pStyle w:val="Fuzeile"/>
    </w:pPr>
    <w:r>
      <w:rPr>
        <w:noProof/>
        <w:lang w:eastAsia="de-DE" w:bidi="ar-SA"/>
      </w:rPr>
      <w:drawing>
        <wp:anchor distT="0" distB="0" distL="114300" distR="114300" simplePos="0" relativeHeight="251657216" behindDoc="1" locked="0" layoutInCell="1" allowOverlap="1" wp14:anchorId="0249DEC5" wp14:editId="66F3DC1E">
          <wp:simplePos x="0" y="0"/>
          <wp:positionH relativeFrom="column">
            <wp:align>center</wp:align>
          </wp:positionH>
          <wp:positionV relativeFrom="page">
            <wp:posOffset>10344150</wp:posOffset>
          </wp:positionV>
          <wp:extent cx="7563600" cy="349200"/>
          <wp:effectExtent l="0" t="0" r="0" b="0"/>
          <wp:wrapNone/>
          <wp:docPr id="4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563600" cy="3492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B2AB5" w14:textId="77777777" w:rsidR="00554F69" w:rsidRDefault="00554F69">
      <w:r>
        <w:separator/>
      </w:r>
    </w:p>
  </w:footnote>
  <w:footnote w:type="continuationSeparator" w:id="0">
    <w:p w14:paraId="2663ADB6" w14:textId="77777777" w:rsidR="00554F69" w:rsidRDefault="00554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5867A" w14:textId="2800B4A0" w:rsidR="00554F69" w:rsidRDefault="00554F69" w:rsidP="00A72859">
    <w:pPr>
      <w:spacing w:line="20" w:lineRule="exact"/>
    </w:pPr>
    <w:r>
      <w:rPr>
        <w:noProof/>
        <w:lang w:eastAsia="de-DE" w:bidi="ar-SA"/>
      </w:rPr>
      <w:drawing>
        <wp:anchor distT="0" distB="0" distL="114300" distR="114300" simplePos="0" relativeHeight="251661312" behindDoc="1" locked="0" layoutInCell="1" allowOverlap="1" wp14:anchorId="2F150EB8" wp14:editId="493CF1CE">
          <wp:simplePos x="0" y="0"/>
          <wp:positionH relativeFrom="column">
            <wp:posOffset>3958590</wp:posOffset>
          </wp:positionH>
          <wp:positionV relativeFrom="paragraph">
            <wp:posOffset>-19050</wp:posOffset>
          </wp:positionV>
          <wp:extent cx="1799590" cy="1033145"/>
          <wp:effectExtent l="0" t="0" r="0" b="0"/>
          <wp:wrapTight wrapText="bothSides">
            <wp:wrapPolygon edited="0">
              <wp:start x="13948" y="0"/>
              <wp:lineTo x="0" y="398"/>
              <wp:lineTo x="0" y="8762"/>
              <wp:lineTo x="5945" y="11152"/>
              <wp:lineTo x="11890" y="11948"/>
              <wp:lineTo x="14862" y="11948"/>
              <wp:lineTo x="21265" y="10754"/>
              <wp:lineTo x="21265" y="797"/>
              <wp:lineTo x="14862" y="0"/>
              <wp:lineTo x="13948" y="0"/>
            </wp:wrapPolygon>
          </wp:wrapTight>
          <wp:docPr id="34"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ntric_L_F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103314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73"/>
      <w:gridCol w:w="4584"/>
    </w:tblGrid>
    <w:tr w:rsidR="00554F69" w:rsidRPr="003C5C49" w14:paraId="7225EDCD" w14:textId="77777777" w:rsidTr="004F588A">
      <w:tc>
        <w:tcPr>
          <w:tcW w:w="5173" w:type="dxa"/>
        </w:tcPr>
        <w:p w14:paraId="0D335C7A" w14:textId="77777777" w:rsidR="00554F69" w:rsidRDefault="00554F69" w:rsidP="00875D38">
          <w:pPr>
            <w:spacing w:after="240" w:line="260" w:lineRule="atLeast"/>
          </w:pPr>
        </w:p>
        <w:p w14:paraId="066F79C8" w14:textId="77777777" w:rsidR="00554F69" w:rsidRPr="003C5C49" w:rsidRDefault="00554F69" w:rsidP="004F588A">
          <w:pPr>
            <w:pStyle w:val="Titel"/>
          </w:pPr>
          <w:r>
            <w:t>PRESS RELEASE</w:t>
          </w:r>
        </w:p>
      </w:tc>
      <w:tc>
        <w:tcPr>
          <w:tcW w:w="4584" w:type="dxa"/>
        </w:tcPr>
        <w:p w14:paraId="7D9FAFBD" w14:textId="77777777" w:rsidR="00554F69" w:rsidRPr="003C5C49" w:rsidRDefault="00554F69" w:rsidP="004F588A">
          <w:pPr>
            <w:pStyle w:val="Titel1"/>
            <w:jc w:val="right"/>
          </w:pPr>
          <w:bookmarkStart w:id="1" w:name="bmkLogo"/>
          <w:r>
            <w:rPr>
              <w:noProof/>
              <w:lang w:eastAsia="de-DE" w:bidi="ar-SA"/>
            </w:rPr>
            <w:drawing>
              <wp:inline distT="0" distB="0" distL="0" distR="0" wp14:anchorId="4535FE57" wp14:editId="436B312A">
                <wp:extent cx="1800000" cy="1033200"/>
                <wp:effectExtent l="0" t="0" r="0" b="0"/>
                <wp:docPr id="3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ntric_L_F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1033200"/>
                        </a:xfrm>
                        <a:prstGeom prst="rect">
                          <a:avLst/>
                        </a:prstGeom>
                      </pic:spPr>
                    </pic:pic>
                  </a:graphicData>
                </a:graphic>
              </wp:inline>
            </w:drawing>
          </w:r>
          <w:bookmarkEnd w:id="1"/>
        </w:p>
      </w:tc>
    </w:tr>
  </w:tbl>
  <w:p w14:paraId="3420D353" w14:textId="77777777" w:rsidR="00554F69" w:rsidRDefault="00554F69" w:rsidP="009315E8">
    <w:pPr>
      <w:spacing w:line="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512C86B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1DD1BE1"/>
    <w:multiLevelType w:val="hybridMultilevel"/>
    <w:tmpl w:val="8000E1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A53FD0"/>
    <w:multiLevelType w:val="hybridMultilevel"/>
    <w:tmpl w:val="857E99B2"/>
    <w:lvl w:ilvl="0" w:tplc="0407000D">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BBF528D"/>
    <w:multiLevelType w:val="hybridMultilevel"/>
    <w:tmpl w:val="B17C5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226BD0"/>
    <w:multiLevelType w:val="multilevel"/>
    <w:tmpl w:val="B51A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D72AB"/>
    <w:multiLevelType w:val="hybridMultilevel"/>
    <w:tmpl w:val="EFEE3B6A"/>
    <w:lvl w:ilvl="0" w:tplc="F0E4E63C">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91274A3"/>
    <w:multiLevelType w:val="hybridMultilevel"/>
    <w:tmpl w:val="40E045AE"/>
    <w:lvl w:ilvl="0" w:tplc="637C0752">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A95912"/>
    <w:multiLevelType w:val="hybridMultilevel"/>
    <w:tmpl w:val="78A48D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EB20B3"/>
    <w:multiLevelType w:val="hybridMultilevel"/>
    <w:tmpl w:val="614E55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120F1B"/>
    <w:multiLevelType w:val="hybridMultilevel"/>
    <w:tmpl w:val="58400088"/>
    <w:lvl w:ilvl="0" w:tplc="04070001">
      <w:start w:val="1"/>
      <w:numFmt w:val="bullet"/>
      <w:lvlText w:val=""/>
      <w:lvlJc w:val="left"/>
      <w:pPr>
        <w:ind w:left="1425" w:hanging="360"/>
      </w:pPr>
      <w:rPr>
        <w:rFonts w:ascii="Symbol" w:hAnsi="Symbol" w:hint="default"/>
      </w:rPr>
    </w:lvl>
    <w:lvl w:ilvl="1" w:tplc="04070003">
      <w:start w:val="1"/>
      <w:numFmt w:val="bullet"/>
      <w:lvlText w:val="o"/>
      <w:lvlJc w:val="left"/>
      <w:pPr>
        <w:ind w:left="2145" w:hanging="360"/>
      </w:pPr>
      <w:rPr>
        <w:rFonts w:ascii="Courier New" w:hAnsi="Courier New" w:cs="Courier New" w:hint="default"/>
      </w:rPr>
    </w:lvl>
    <w:lvl w:ilvl="2" w:tplc="04070005">
      <w:start w:val="1"/>
      <w:numFmt w:val="bullet"/>
      <w:lvlText w:val=""/>
      <w:lvlJc w:val="left"/>
      <w:pPr>
        <w:ind w:left="2865" w:hanging="360"/>
      </w:pPr>
      <w:rPr>
        <w:rFonts w:ascii="Wingdings" w:hAnsi="Wingdings" w:hint="default"/>
      </w:rPr>
    </w:lvl>
    <w:lvl w:ilvl="3" w:tplc="04070001">
      <w:start w:val="1"/>
      <w:numFmt w:val="bullet"/>
      <w:lvlText w:val=""/>
      <w:lvlJc w:val="left"/>
      <w:pPr>
        <w:ind w:left="3585" w:hanging="360"/>
      </w:pPr>
      <w:rPr>
        <w:rFonts w:ascii="Symbol" w:hAnsi="Symbol" w:hint="default"/>
      </w:rPr>
    </w:lvl>
    <w:lvl w:ilvl="4" w:tplc="04070003">
      <w:start w:val="1"/>
      <w:numFmt w:val="bullet"/>
      <w:lvlText w:val="o"/>
      <w:lvlJc w:val="left"/>
      <w:pPr>
        <w:ind w:left="4305" w:hanging="360"/>
      </w:pPr>
      <w:rPr>
        <w:rFonts w:ascii="Courier New" w:hAnsi="Courier New" w:cs="Courier New" w:hint="default"/>
      </w:rPr>
    </w:lvl>
    <w:lvl w:ilvl="5" w:tplc="04070005">
      <w:start w:val="1"/>
      <w:numFmt w:val="bullet"/>
      <w:lvlText w:val=""/>
      <w:lvlJc w:val="left"/>
      <w:pPr>
        <w:ind w:left="5025" w:hanging="360"/>
      </w:pPr>
      <w:rPr>
        <w:rFonts w:ascii="Wingdings" w:hAnsi="Wingdings" w:hint="default"/>
      </w:rPr>
    </w:lvl>
    <w:lvl w:ilvl="6" w:tplc="04070001">
      <w:start w:val="1"/>
      <w:numFmt w:val="bullet"/>
      <w:lvlText w:val=""/>
      <w:lvlJc w:val="left"/>
      <w:pPr>
        <w:ind w:left="5745" w:hanging="360"/>
      </w:pPr>
      <w:rPr>
        <w:rFonts w:ascii="Symbol" w:hAnsi="Symbol" w:hint="default"/>
      </w:rPr>
    </w:lvl>
    <w:lvl w:ilvl="7" w:tplc="04070003">
      <w:start w:val="1"/>
      <w:numFmt w:val="bullet"/>
      <w:lvlText w:val="o"/>
      <w:lvlJc w:val="left"/>
      <w:pPr>
        <w:ind w:left="6465" w:hanging="360"/>
      </w:pPr>
      <w:rPr>
        <w:rFonts w:ascii="Courier New" w:hAnsi="Courier New" w:cs="Courier New" w:hint="default"/>
      </w:rPr>
    </w:lvl>
    <w:lvl w:ilvl="8" w:tplc="04070005">
      <w:start w:val="1"/>
      <w:numFmt w:val="bullet"/>
      <w:lvlText w:val=""/>
      <w:lvlJc w:val="left"/>
      <w:pPr>
        <w:ind w:left="7185" w:hanging="360"/>
      </w:pPr>
      <w:rPr>
        <w:rFonts w:ascii="Wingdings" w:hAnsi="Wingdings" w:hint="default"/>
      </w:rPr>
    </w:lvl>
  </w:abstractNum>
  <w:abstractNum w:abstractNumId="10" w15:restartNumberingAfterBreak="0">
    <w:nsid w:val="31276F98"/>
    <w:multiLevelType w:val="hybridMultilevel"/>
    <w:tmpl w:val="7B3895BE"/>
    <w:lvl w:ilvl="0" w:tplc="24AAEB6C">
      <w:start w:val="1"/>
      <w:numFmt w:val="bullet"/>
      <w:pStyle w:val="Opsommingstekens"/>
      <w:lvlText w:val=""/>
      <w:lvlJc w:val="left"/>
      <w:pPr>
        <w:tabs>
          <w:tab w:val="num" w:pos="57"/>
        </w:tabs>
        <w:ind w:left="113" w:hanging="113"/>
      </w:pPr>
      <w:rPr>
        <w:rFonts w:ascii="Symbol" w:hAnsi="Symbol" w:hint="default"/>
        <w:color w:val="007734" w:themeColor="accent1"/>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B333D3"/>
    <w:multiLevelType w:val="multilevel"/>
    <w:tmpl w:val="E788F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EA4117"/>
    <w:multiLevelType w:val="hybridMultilevel"/>
    <w:tmpl w:val="DB2CB4B8"/>
    <w:lvl w:ilvl="0" w:tplc="08070001">
      <w:start w:val="1"/>
      <w:numFmt w:val="bullet"/>
      <w:lvlText w:val=""/>
      <w:lvlJc w:val="left"/>
      <w:pPr>
        <w:ind w:left="2520" w:hanging="360"/>
      </w:pPr>
      <w:rPr>
        <w:rFonts w:ascii="Symbol" w:hAnsi="Symbol" w:hint="default"/>
      </w:rPr>
    </w:lvl>
    <w:lvl w:ilvl="1" w:tplc="08070003" w:tentative="1">
      <w:start w:val="1"/>
      <w:numFmt w:val="bullet"/>
      <w:lvlText w:val="o"/>
      <w:lvlJc w:val="left"/>
      <w:pPr>
        <w:ind w:left="3240" w:hanging="360"/>
      </w:pPr>
      <w:rPr>
        <w:rFonts w:ascii="Courier New" w:hAnsi="Courier New" w:cs="Courier New" w:hint="default"/>
      </w:rPr>
    </w:lvl>
    <w:lvl w:ilvl="2" w:tplc="08070005" w:tentative="1">
      <w:start w:val="1"/>
      <w:numFmt w:val="bullet"/>
      <w:lvlText w:val=""/>
      <w:lvlJc w:val="left"/>
      <w:pPr>
        <w:ind w:left="3960" w:hanging="360"/>
      </w:pPr>
      <w:rPr>
        <w:rFonts w:ascii="Wingdings" w:hAnsi="Wingdings" w:hint="default"/>
      </w:rPr>
    </w:lvl>
    <w:lvl w:ilvl="3" w:tplc="08070001" w:tentative="1">
      <w:start w:val="1"/>
      <w:numFmt w:val="bullet"/>
      <w:lvlText w:val=""/>
      <w:lvlJc w:val="left"/>
      <w:pPr>
        <w:ind w:left="4680" w:hanging="360"/>
      </w:pPr>
      <w:rPr>
        <w:rFonts w:ascii="Symbol" w:hAnsi="Symbol" w:hint="default"/>
      </w:rPr>
    </w:lvl>
    <w:lvl w:ilvl="4" w:tplc="08070003" w:tentative="1">
      <w:start w:val="1"/>
      <w:numFmt w:val="bullet"/>
      <w:lvlText w:val="o"/>
      <w:lvlJc w:val="left"/>
      <w:pPr>
        <w:ind w:left="5400" w:hanging="360"/>
      </w:pPr>
      <w:rPr>
        <w:rFonts w:ascii="Courier New" w:hAnsi="Courier New" w:cs="Courier New" w:hint="default"/>
      </w:rPr>
    </w:lvl>
    <w:lvl w:ilvl="5" w:tplc="08070005" w:tentative="1">
      <w:start w:val="1"/>
      <w:numFmt w:val="bullet"/>
      <w:lvlText w:val=""/>
      <w:lvlJc w:val="left"/>
      <w:pPr>
        <w:ind w:left="6120" w:hanging="360"/>
      </w:pPr>
      <w:rPr>
        <w:rFonts w:ascii="Wingdings" w:hAnsi="Wingdings" w:hint="default"/>
      </w:rPr>
    </w:lvl>
    <w:lvl w:ilvl="6" w:tplc="08070001" w:tentative="1">
      <w:start w:val="1"/>
      <w:numFmt w:val="bullet"/>
      <w:lvlText w:val=""/>
      <w:lvlJc w:val="left"/>
      <w:pPr>
        <w:ind w:left="6840" w:hanging="360"/>
      </w:pPr>
      <w:rPr>
        <w:rFonts w:ascii="Symbol" w:hAnsi="Symbol" w:hint="default"/>
      </w:rPr>
    </w:lvl>
    <w:lvl w:ilvl="7" w:tplc="08070003" w:tentative="1">
      <w:start w:val="1"/>
      <w:numFmt w:val="bullet"/>
      <w:lvlText w:val="o"/>
      <w:lvlJc w:val="left"/>
      <w:pPr>
        <w:ind w:left="7560" w:hanging="360"/>
      </w:pPr>
      <w:rPr>
        <w:rFonts w:ascii="Courier New" w:hAnsi="Courier New" w:cs="Courier New" w:hint="default"/>
      </w:rPr>
    </w:lvl>
    <w:lvl w:ilvl="8" w:tplc="08070005" w:tentative="1">
      <w:start w:val="1"/>
      <w:numFmt w:val="bullet"/>
      <w:lvlText w:val=""/>
      <w:lvlJc w:val="left"/>
      <w:pPr>
        <w:ind w:left="8280" w:hanging="360"/>
      </w:pPr>
      <w:rPr>
        <w:rFonts w:ascii="Wingdings" w:hAnsi="Wingdings" w:hint="default"/>
      </w:rPr>
    </w:lvl>
  </w:abstractNum>
  <w:abstractNum w:abstractNumId="13" w15:restartNumberingAfterBreak="0">
    <w:nsid w:val="41DD0360"/>
    <w:multiLevelType w:val="hybridMultilevel"/>
    <w:tmpl w:val="76E25D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32D57A3"/>
    <w:multiLevelType w:val="hybridMultilevel"/>
    <w:tmpl w:val="46523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F249D6"/>
    <w:multiLevelType w:val="hybridMultilevel"/>
    <w:tmpl w:val="C4F6B9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ACB051E"/>
    <w:multiLevelType w:val="hybridMultilevel"/>
    <w:tmpl w:val="1A3CCB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D487E21"/>
    <w:multiLevelType w:val="hybridMultilevel"/>
    <w:tmpl w:val="A83A3B6C"/>
    <w:lvl w:ilvl="0" w:tplc="B0BC95E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4DE174D0"/>
    <w:multiLevelType w:val="hybridMultilevel"/>
    <w:tmpl w:val="BACCB70A"/>
    <w:lvl w:ilvl="0" w:tplc="15304206">
      <w:start w:val="1"/>
      <w:numFmt w:val="bullet"/>
      <w:lvlText w:val=""/>
      <w:lvlJc w:val="left"/>
      <w:pPr>
        <w:tabs>
          <w:tab w:val="num" w:pos="57"/>
        </w:tabs>
        <w:ind w:left="113" w:hanging="113"/>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5D089B"/>
    <w:multiLevelType w:val="hybridMultilevel"/>
    <w:tmpl w:val="BEEE6958"/>
    <w:lvl w:ilvl="0" w:tplc="08070001">
      <w:start w:val="1"/>
      <w:numFmt w:val="bullet"/>
      <w:lvlText w:val=""/>
      <w:lvlJc w:val="left"/>
      <w:pPr>
        <w:ind w:left="2520" w:hanging="360"/>
      </w:pPr>
      <w:rPr>
        <w:rFonts w:ascii="Symbol" w:hAnsi="Symbol" w:hint="default"/>
      </w:r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20" w15:restartNumberingAfterBreak="0">
    <w:nsid w:val="60A312FC"/>
    <w:multiLevelType w:val="hybridMultilevel"/>
    <w:tmpl w:val="31BAF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66D36B89"/>
    <w:multiLevelType w:val="hybridMultilevel"/>
    <w:tmpl w:val="B75266FA"/>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CF91EAF"/>
    <w:multiLevelType w:val="hybridMultilevel"/>
    <w:tmpl w:val="B0961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7FE84589"/>
    <w:multiLevelType w:val="hybridMultilevel"/>
    <w:tmpl w:val="D53AB1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8"/>
  </w:num>
  <w:num w:numId="4">
    <w:abstractNumId w:val="10"/>
  </w:num>
  <w:num w:numId="5">
    <w:abstractNumId w:val="12"/>
  </w:num>
  <w:num w:numId="6">
    <w:abstractNumId w:val="19"/>
  </w:num>
  <w:num w:numId="7">
    <w:abstractNumId w:val="11"/>
  </w:num>
  <w:num w:numId="8">
    <w:abstractNumId w:val="8"/>
  </w:num>
  <w:num w:numId="9">
    <w:abstractNumId w:val="7"/>
  </w:num>
  <w:num w:numId="10">
    <w:abstractNumId w:val="2"/>
  </w:num>
  <w:num w:numId="11">
    <w:abstractNumId w:val="1"/>
  </w:num>
  <w:num w:numId="12">
    <w:abstractNumId w:val="14"/>
  </w:num>
  <w:num w:numId="13">
    <w:abstractNumId w:val="5"/>
  </w:num>
  <w:num w:numId="14">
    <w:abstractNumId w:val="3"/>
  </w:num>
  <w:num w:numId="15">
    <w:abstractNumId w:val="20"/>
  </w:num>
  <w:num w:numId="16">
    <w:abstractNumId w:val="4"/>
  </w:num>
  <w:num w:numId="17">
    <w:abstractNumId w:val="16"/>
  </w:num>
  <w:num w:numId="18">
    <w:abstractNumId w:val="15"/>
  </w:num>
  <w:num w:numId="19">
    <w:abstractNumId w:val="17"/>
  </w:num>
  <w:num w:numId="20">
    <w:abstractNumId w:val="9"/>
  </w:num>
  <w:num w:numId="21">
    <w:abstractNumId w:val="22"/>
  </w:num>
  <w:num w:numId="22">
    <w:abstractNumId w:val="13"/>
  </w:num>
  <w:num w:numId="23">
    <w:abstractNumId w:val="6"/>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D2F"/>
    <w:rsid w:val="00002B07"/>
    <w:rsid w:val="000053CF"/>
    <w:rsid w:val="00005DAF"/>
    <w:rsid w:val="00011332"/>
    <w:rsid w:val="00014826"/>
    <w:rsid w:val="00014E23"/>
    <w:rsid w:val="0001772C"/>
    <w:rsid w:val="00017C7A"/>
    <w:rsid w:val="000238BB"/>
    <w:rsid w:val="000261BF"/>
    <w:rsid w:val="0002775D"/>
    <w:rsid w:val="00032110"/>
    <w:rsid w:val="00032692"/>
    <w:rsid w:val="0003437B"/>
    <w:rsid w:val="00034F37"/>
    <w:rsid w:val="000374BB"/>
    <w:rsid w:val="00044F74"/>
    <w:rsid w:val="000521CC"/>
    <w:rsid w:val="00052839"/>
    <w:rsid w:val="00057C26"/>
    <w:rsid w:val="0006100E"/>
    <w:rsid w:val="00065F83"/>
    <w:rsid w:val="00066026"/>
    <w:rsid w:val="00066140"/>
    <w:rsid w:val="00067C36"/>
    <w:rsid w:val="00067E0C"/>
    <w:rsid w:val="00072F9E"/>
    <w:rsid w:val="00073F50"/>
    <w:rsid w:val="00076073"/>
    <w:rsid w:val="0008090E"/>
    <w:rsid w:val="000831EC"/>
    <w:rsid w:val="00086481"/>
    <w:rsid w:val="00090E86"/>
    <w:rsid w:val="000972A3"/>
    <w:rsid w:val="00097CB2"/>
    <w:rsid w:val="000A027E"/>
    <w:rsid w:val="000A3B5E"/>
    <w:rsid w:val="000B7113"/>
    <w:rsid w:val="000C23CB"/>
    <w:rsid w:val="000C4F2B"/>
    <w:rsid w:val="000D03C1"/>
    <w:rsid w:val="000D0DA3"/>
    <w:rsid w:val="000D3CA6"/>
    <w:rsid w:val="000D5010"/>
    <w:rsid w:val="000D5366"/>
    <w:rsid w:val="000D6C83"/>
    <w:rsid w:val="000D6E33"/>
    <w:rsid w:val="000E1804"/>
    <w:rsid w:val="000E486C"/>
    <w:rsid w:val="000E6CBB"/>
    <w:rsid w:val="000E72C3"/>
    <w:rsid w:val="000F095D"/>
    <w:rsid w:val="000F4E21"/>
    <w:rsid w:val="000F5C9C"/>
    <w:rsid w:val="00102779"/>
    <w:rsid w:val="00102AEA"/>
    <w:rsid w:val="001075EF"/>
    <w:rsid w:val="00110476"/>
    <w:rsid w:val="00110A84"/>
    <w:rsid w:val="00116316"/>
    <w:rsid w:val="00116CCC"/>
    <w:rsid w:val="00120354"/>
    <w:rsid w:val="00121FDD"/>
    <w:rsid w:val="00125C00"/>
    <w:rsid w:val="00126EFC"/>
    <w:rsid w:val="00130DE1"/>
    <w:rsid w:val="001311BC"/>
    <w:rsid w:val="00132370"/>
    <w:rsid w:val="00133B77"/>
    <w:rsid w:val="00137A4E"/>
    <w:rsid w:val="00141D2F"/>
    <w:rsid w:val="0014209C"/>
    <w:rsid w:val="001421D9"/>
    <w:rsid w:val="00144197"/>
    <w:rsid w:val="001450A2"/>
    <w:rsid w:val="001461EA"/>
    <w:rsid w:val="00151849"/>
    <w:rsid w:val="00152AF3"/>
    <w:rsid w:val="00154D75"/>
    <w:rsid w:val="0015640B"/>
    <w:rsid w:val="001634FA"/>
    <w:rsid w:val="00163A6E"/>
    <w:rsid w:val="00165B54"/>
    <w:rsid w:val="0016774B"/>
    <w:rsid w:val="00167C4D"/>
    <w:rsid w:val="00171130"/>
    <w:rsid w:val="001751D5"/>
    <w:rsid w:val="00176BDF"/>
    <w:rsid w:val="001776C9"/>
    <w:rsid w:val="0018009E"/>
    <w:rsid w:val="00181D8C"/>
    <w:rsid w:val="0018280E"/>
    <w:rsid w:val="001831E3"/>
    <w:rsid w:val="00183F22"/>
    <w:rsid w:val="00184DBF"/>
    <w:rsid w:val="001854C7"/>
    <w:rsid w:val="00190F1D"/>
    <w:rsid w:val="00192565"/>
    <w:rsid w:val="00195BD0"/>
    <w:rsid w:val="001A5809"/>
    <w:rsid w:val="001A5CDA"/>
    <w:rsid w:val="001A60BD"/>
    <w:rsid w:val="001A7061"/>
    <w:rsid w:val="001B0375"/>
    <w:rsid w:val="001B21B3"/>
    <w:rsid w:val="001B385A"/>
    <w:rsid w:val="001B3BB2"/>
    <w:rsid w:val="001C22BB"/>
    <w:rsid w:val="001C3213"/>
    <w:rsid w:val="001C4BDC"/>
    <w:rsid w:val="001C5666"/>
    <w:rsid w:val="001C72B3"/>
    <w:rsid w:val="001C7DF0"/>
    <w:rsid w:val="001D0FE0"/>
    <w:rsid w:val="001D3801"/>
    <w:rsid w:val="001D5C16"/>
    <w:rsid w:val="001D6226"/>
    <w:rsid w:val="001D63C0"/>
    <w:rsid w:val="001E06A9"/>
    <w:rsid w:val="001E0BE7"/>
    <w:rsid w:val="001F347B"/>
    <w:rsid w:val="001F43F6"/>
    <w:rsid w:val="001F4499"/>
    <w:rsid w:val="001F5D8E"/>
    <w:rsid w:val="00203CC3"/>
    <w:rsid w:val="00205567"/>
    <w:rsid w:val="00207745"/>
    <w:rsid w:val="00210170"/>
    <w:rsid w:val="00211115"/>
    <w:rsid w:val="002113A8"/>
    <w:rsid w:val="00214907"/>
    <w:rsid w:val="00215908"/>
    <w:rsid w:val="002162BA"/>
    <w:rsid w:val="002168F7"/>
    <w:rsid w:val="0022002D"/>
    <w:rsid w:val="00220726"/>
    <w:rsid w:val="00223B51"/>
    <w:rsid w:val="0022624B"/>
    <w:rsid w:val="00226C02"/>
    <w:rsid w:val="0024157F"/>
    <w:rsid w:val="00244274"/>
    <w:rsid w:val="00255148"/>
    <w:rsid w:val="00255AB1"/>
    <w:rsid w:val="00261301"/>
    <w:rsid w:val="00261373"/>
    <w:rsid w:val="0026357E"/>
    <w:rsid w:val="002647B6"/>
    <w:rsid w:val="00264E47"/>
    <w:rsid w:val="002665FA"/>
    <w:rsid w:val="002668E2"/>
    <w:rsid w:val="00274851"/>
    <w:rsid w:val="00281966"/>
    <w:rsid w:val="00282F78"/>
    <w:rsid w:val="00284965"/>
    <w:rsid w:val="00285AEC"/>
    <w:rsid w:val="0028652B"/>
    <w:rsid w:val="00290769"/>
    <w:rsid w:val="002A06DD"/>
    <w:rsid w:val="002A1653"/>
    <w:rsid w:val="002A231A"/>
    <w:rsid w:val="002A4432"/>
    <w:rsid w:val="002A5D85"/>
    <w:rsid w:val="002B42F5"/>
    <w:rsid w:val="002C5B13"/>
    <w:rsid w:val="002C704A"/>
    <w:rsid w:val="002D23A8"/>
    <w:rsid w:val="002D2C65"/>
    <w:rsid w:val="002D397D"/>
    <w:rsid w:val="002D5825"/>
    <w:rsid w:val="002D5B2C"/>
    <w:rsid w:val="002D60FB"/>
    <w:rsid w:val="002D6C43"/>
    <w:rsid w:val="002E01FE"/>
    <w:rsid w:val="002E0495"/>
    <w:rsid w:val="002E13B4"/>
    <w:rsid w:val="002E7350"/>
    <w:rsid w:val="002E7CB8"/>
    <w:rsid w:val="002F0E48"/>
    <w:rsid w:val="002F1A95"/>
    <w:rsid w:val="002F541A"/>
    <w:rsid w:val="002F76D5"/>
    <w:rsid w:val="00303A17"/>
    <w:rsid w:val="0030445B"/>
    <w:rsid w:val="00305E37"/>
    <w:rsid w:val="0030682A"/>
    <w:rsid w:val="003134F5"/>
    <w:rsid w:val="00313545"/>
    <w:rsid w:val="003135C6"/>
    <w:rsid w:val="00315127"/>
    <w:rsid w:val="00320E34"/>
    <w:rsid w:val="00321911"/>
    <w:rsid w:val="003230FB"/>
    <w:rsid w:val="003249D9"/>
    <w:rsid w:val="00325B2C"/>
    <w:rsid w:val="00326FAC"/>
    <w:rsid w:val="00327312"/>
    <w:rsid w:val="00332506"/>
    <w:rsid w:val="00332A1C"/>
    <w:rsid w:val="00334B78"/>
    <w:rsid w:val="003361CB"/>
    <w:rsid w:val="00337FBA"/>
    <w:rsid w:val="0034041E"/>
    <w:rsid w:val="00340F3E"/>
    <w:rsid w:val="00342EAF"/>
    <w:rsid w:val="0034339A"/>
    <w:rsid w:val="00343F2D"/>
    <w:rsid w:val="00347247"/>
    <w:rsid w:val="003474E5"/>
    <w:rsid w:val="00347874"/>
    <w:rsid w:val="003506AD"/>
    <w:rsid w:val="00351DC8"/>
    <w:rsid w:val="00353331"/>
    <w:rsid w:val="00354958"/>
    <w:rsid w:val="00354E7C"/>
    <w:rsid w:val="003570F0"/>
    <w:rsid w:val="00360643"/>
    <w:rsid w:val="00362996"/>
    <w:rsid w:val="003649A0"/>
    <w:rsid w:val="00365195"/>
    <w:rsid w:val="0036561C"/>
    <w:rsid w:val="00367FC5"/>
    <w:rsid w:val="0037064A"/>
    <w:rsid w:val="00371BA3"/>
    <w:rsid w:val="00371EAA"/>
    <w:rsid w:val="00372C9D"/>
    <w:rsid w:val="0037478B"/>
    <w:rsid w:val="0037664A"/>
    <w:rsid w:val="00376685"/>
    <w:rsid w:val="0038225D"/>
    <w:rsid w:val="003826B0"/>
    <w:rsid w:val="003832B1"/>
    <w:rsid w:val="00385E8E"/>
    <w:rsid w:val="0039127A"/>
    <w:rsid w:val="00396D08"/>
    <w:rsid w:val="003A4EB5"/>
    <w:rsid w:val="003B2D3F"/>
    <w:rsid w:val="003B4F60"/>
    <w:rsid w:val="003C1E6D"/>
    <w:rsid w:val="003C61ED"/>
    <w:rsid w:val="003D4DD6"/>
    <w:rsid w:val="003E1423"/>
    <w:rsid w:val="003E40F8"/>
    <w:rsid w:val="003E48AD"/>
    <w:rsid w:val="003E612A"/>
    <w:rsid w:val="003F39F1"/>
    <w:rsid w:val="003F3DC4"/>
    <w:rsid w:val="003F5006"/>
    <w:rsid w:val="00400555"/>
    <w:rsid w:val="00401A9C"/>
    <w:rsid w:val="004023FA"/>
    <w:rsid w:val="0040475A"/>
    <w:rsid w:val="0041088E"/>
    <w:rsid w:val="004115B0"/>
    <w:rsid w:val="00413225"/>
    <w:rsid w:val="00414C0A"/>
    <w:rsid w:val="0041630D"/>
    <w:rsid w:val="004206FE"/>
    <w:rsid w:val="00421FF8"/>
    <w:rsid w:val="00426B69"/>
    <w:rsid w:val="004275C6"/>
    <w:rsid w:val="004322E2"/>
    <w:rsid w:val="0043426B"/>
    <w:rsid w:val="00434F0C"/>
    <w:rsid w:val="00437E2E"/>
    <w:rsid w:val="00450C4C"/>
    <w:rsid w:val="00452816"/>
    <w:rsid w:val="0045363D"/>
    <w:rsid w:val="0045443F"/>
    <w:rsid w:val="0045642A"/>
    <w:rsid w:val="0046141B"/>
    <w:rsid w:val="00461926"/>
    <w:rsid w:val="0047136A"/>
    <w:rsid w:val="00475F97"/>
    <w:rsid w:val="00475FF7"/>
    <w:rsid w:val="004776CE"/>
    <w:rsid w:val="0047773D"/>
    <w:rsid w:val="00477F9D"/>
    <w:rsid w:val="00481408"/>
    <w:rsid w:val="004822F2"/>
    <w:rsid w:val="004826A5"/>
    <w:rsid w:val="004866B2"/>
    <w:rsid w:val="0049042A"/>
    <w:rsid w:val="004910A7"/>
    <w:rsid w:val="00494610"/>
    <w:rsid w:val="00496F23"/>
    <w:rsid w:val="004A033D"/>
    <w:rsid w:val="004A3066"/>
    <w:rsid w:val="004A7C93"/>
    <w:rsid w:val="004B081D"/>
    <w:rsid w:val="004B2192"/>
    <w:rsid w:val="004B277B"/>
    <w:rsid w:val="004B404F"/>
    <w:rsid w:val="004B6E19"/>
    <w:rsid w:val="004C0940"/>
    <w:rsid w:val="004C1B9A"/>
    <w:rsid w:val="004C42D1"/>
    <w:rsid w:val="004D0E26"/>
    <w:rsid w:val="004D241E"/>
    <w:rsid w:val="004D2B29"/>
    <w:rsid w:val="004D5338"/>
    <w:rsid w:val="004D7A2A"/>
    <w:rsid w:val="004E0337"/>
    <w:rsid w:val="004E2574"/>
    <w:rsid w:val="004E3790"/>
    <w:rsid w:val="004E4B15"/>
    <w:rsid w:val="004E6908"/>
    <w:rsid w:val="004E7F51"/>
    <w:rsid w:val="004F3514"/>
    <w:rsid w:val="004F588A"/>
    <w:rsid w:val="004F5DBD"/>
    <w:rsid w:val="004F7BD3"/>
    <w:rsid w:val="00504764"/>
    <w:rsid w:val="00506B5C"/>
    <w:rsid w:val="00507F59"/>
    <w:rsid w:val="00513119"/>
    <w:rsid w:val="00516634"/>
    <w:rsid w:val="005179AC"/>
    <w:rsid w:val="005210F3"/>
    <w:rsid w:val="00523896"/>
    <w:rsid w:val="00526818"/>
    <w:rsid w:val="00527514"/>
    <w:rsid w:val="00527E88"/>
    <w:rsid w:val="00531BCB"/>
    <w:rsid w:val="0053219D"/>
    <w:rsid w:val="005337F9"/>
    <w:rsid w:val="005370A0"/>
    <w:rsid w:val="00541992"/>
    <w:rsid w:val="00545776"/>
    <w:rsid w:val="00545AFD"/>
    <w:rsid w:val="0055383D"/>
    <w:rsid w:val="00554F69"/>
    <w:rsid w:val="0055551F"/>
    <w:rsid w:val="00556A7B"/>
    <w:rsid w:val="005575D0"/>
    <w:rsid w:val="00557754"/>
    <w:rsid w:val="005636AA"/>
    <w:rsid w:val="005642B4"/>
    <w:rsid w:val="00565C36"/>
    <w:rsid w:val="0056646D"/>
    <w:rsid w:val="00570F3A"/>
    <w:rsid w:val="00570F5B"/>
    <w:rsid w:val="0057124B"/>
    <w:rsid w:val="00572898"/>
    <w:rsid w:val="00576A63"/>
    <w:rsid w:val="00576F6F"/>
    <w:rsid w:val="00577AFC"/>
    <w:rsid w:val="00577DC8"/>
    <w:rsid w:val="005851C7"/>
    <w:rsid w:val="005857DA"/>
    <w:rsid w:val="0058591D"/>
    <w:rsid w:val="00585D2F"/>
    <w:rsid w:val="00594E9B"/>
    <w:rsid w:val="005A1A68"/>
    <w:rsid w:val="005A2049"/>
    <w:rsid w:val="005A2B31"/>
    <w:rsid w:val="005A37BA"/>
    <w:rsid w:val="005A4F16"/>
    <w:rsid w:val="005B3CAD"/>
    <w:rsid w:val="005B3E71"/>
    <w:rsid w:val="005B3F5E"/>
    <w:rsid w:val="005B74B8"/>
    <w:rsid w:val="005C3C84"/>
    <w:rsid w:val="005C6131"/>
    <w:rsid w:val="005C701F"/>
    <w:rsid w:val="005C71EB"/>
    <w:rsid w:val="005C7F30"/>
    <w:rsid w:val="005D05C4"/>
    <w:rsid w:val="005D3096"/>
    <w:rsid w:val="005D3779"/>
    <w:rsid w:val="005E3804"/>
    <w:rsid w:val="005E5BCD"/>
    <w:rsid w:val="005E6436"/>
    <w:rsid w:val="005E6F9F"/>
    <w:rsid w:val="005F17DE"/>
    <w:rsid w:val="005F2494"/>
    <w:rsid w:val="005F5B22"/>
    <w:rsid w:val="006007D2"/>
    <w:rsid w:val="00600DF7"/>
    <w:rsid w:val="0060237E"/>
    <w:rsid w:val="00610DA5"/>
    <w:rsid w:val="00610E24"/>
    <w:rsid w:val="0062416F"/>
    <w:rsid w:val="00624F35"/>
    <w:rsid w:val="00631FF8"/>
    <w:rsid w:val="0063556F"/>
    <w:rsid w:val="00635B1E"/>
    <w:rsid w:val="00635CEB"/>
    <w:rsid w:val="00636370"/>
    <w:rsid w:val="006409C0"/>
    <w:rsid w:val="006504D0"/>
    <w:rsid w:val="00653EC4"/>
    <w:rsid w:val="006644ED"/>
    <w:rsid w:val="006664EF"/>
    <w:rsid w:val="00672278"/>
    <w:rsid w:val="00673AD4"/>
    <w:rsid w:val="00677717"/>
    <w:rsid w:val="00692CBE"/>
    <w:rsid w:val="006A0779"/>
    <w:rsid w:val="006A3E8A"/>
    <w:rsid w:val="006A7EB4"/>
    <w:rsid w:val="006B129B"/>
    <w:rsid w:val="006B43B8"/>
    <w:rsid w:val="006B4D52"/>
    <w:rsid w:val="006B7A84"/>
    <w:rsid w:val="006C094B"/>
    <w:rsid w:val="006C0B6B"/>
    <w:rsid w:val="006C0F42"/>
    <w:rsid w:val="006C2F7D"/>
    <w:rsid w:val="006C4E2F"/>
    <w:rsid w:val="006C6036"/>
    <w:rsid w:val="006C69FF"/>
    <w:rsid w:val="006C7317"/>
    <w:rsid w:val="006C7B8C"/>
    <w:rsid w:val="006D082B"/>
    <w:rsid w:val="006D163A"/>
    <w:rsid w:val="006D37DB"/>
    <w:rsid w:val="006D4085"/>
    <w:rsid w:val="006D77AF"/>
    <w:rsid w:val="006E4D45"/>
    <w:rsid w:val="006E52A4"/>
    <w:rsid w:val="006E5DC1"/>
    <w:rsid w:val="006F3005"/>
    <w:rsid w:val="006F3561"/>
    <w:rsid w:val="006F3B0C"/>
    <w:rsid w:val="006F51A6"/>
    <w:rsid w:val="006F5F32"/>
    <w:rsid w:val="006F63A2"/>
    <w:rsid w:val="006F6E40"/>
    <w:rsid w:val="007001EA"/>
    <w:rsid w:val="00701212"/>
    <w:rsid w:val="007017C8"/>
    <w:rsid w:val="007112EC"/>
    <w:rsid w:val="00711CF7"/>
    <w:rsid w:val="007124E8"/>
    <w:rsid w:val="0071463F"/>
    <w:rsid w:val="0071555D"/>
    <w:rsid w:val="00720326"/>
    <w:rsid w:val="00723BE8"/>
    <w:rsid w:val="00724399"/>
    <w:rsid w:val="00725B64"/>
    <w:rsid w:val="00725D95"/>
    <w:rsid w:val="00725EA4"/>
    <w:rsid w:val="007306A6"/>
    <w:rsid w:val="0073549B"/>
    <w:rsid w:val="00743804"/>
    <w:rsid w:val="00743EA1"/>
    <w:rsid w:val="00745C8E"/>
    <w:rsid w:val="00747F89"/>
    <w:rsid w:val="00750248"/>
    <w:rsid w:val="007508D9"/>
    <w:rsid w:val="007512D2"/>
    <w:rsid w:val="00752EE1"/>
    <w:rsid w:val="00753808"/>
    <w:rsid w:val="0075381C"/>
    <w:rsid w:val="007570EE"/>
    <w:rsid w:val="007637C3"/>
    <w:rsid w:val="0076541B"/>
    <w:rsid w:val="0077159D"/>
    <w:rsid w:val="00772CAC"/>
    <w:rsid w:val="007742D6"/>
    <w:rsid w:val="00774CC1"/>
    <w:rsid w:val="00777C3C"/>
    <w:rsid w:val="00782A92"/>
    <w:rsid w:val="00783883"/>
    <w:rsid w:val="0078592E"/>
    <w:rsid w:val="00785B59"/>
    <w:rsid w:val="00797D66"/>
    <w:rsid w:val="007A03BB"/>
    <w:rsid w:val="007A4E4B"/>
    <w:rsid w:val="007A7BFF"/>
    <w:rsid w:val="007B053C"/>
    <w:rsid w:val="007B358B"/>
    <w:rsid w:val="007B43F4"/>
    <w:rsid w:val="007B51AE"/>
    <w:rsid w:val="007B7A25"/>
    <w:rsid w:val="007C0BE0"/>
    <w:rsid w:val="007C119A"/>
    <w:rsid w:val="007C2B23"/>
    <w:rsid w:val="007C3F33"/>
    <w:rsid w:val="007C556C"/>
    <w:rsid w:val="007D0CE9"/>
    <w:rsid w:val="007D1CF0"/>
    <w:rsid w:val="007D24F3"/>
    <w:rsid w:val="007D2543"/>
    <w:rsid w:val="007E06BE"/>
    <w:rsid w:val="007E1388"/>
    <w:rsid w:val="007E3FC2"/>
    <w:rsid w:val="007F2A1F"/>
    <w:rsid w:val="007F35BB"/>
    <w:rsid w:val="007F3FF0"/>
    <w:rsid w:val="007F418F"/>
    <w:rsid w:val="007F46D4"/>
    <w:rsid w:val="007F4D41"/>
    <w:rsid w:val="007F64A4"/>
    <w:rsid w:val="008008CF"/>
    <w:rsid w:val="00802AA9"/>
    <w:rsid w:val="00805EF7"/>
    <w:rsid w:val="00817119"/>
    <w:rsid w:val="00822DAF"/>
    <w:rsid w:val="008274E1"/>
    <w:rsid w:val="00827CCE"/>
    <w:rsid w:val="00834BB1"/>
    <w:rsid w:val="00837B90"/>
    <w:rsid w:val="00842405"/>
    <w:rsid w:val="00842C35"/>
    <w:rsid w:val="008465F1"/>
    <w:rsid w:val="00850AF7"/>
    <w:rsid w:val="00850DA9"/>
    <w:rsid w:val="00853378"/>
    <w:rsid w:val="00855367"/>
    <w:rsid w:val="008578B6"/>
    <w:rsid w:val="008611BB"/>
    <w:rsid w:val="00861EED"/>
    <w:rsid w:val="008633F0"/>
    <w:rsid w:val="00867658"/>
    <w:rsid w:val="00867880"/>
    <w:rsid w:val="008713DD"/>
    <w:rsid w:val="00871FF7"/>
    <w:rsid w:val="00875700"/>
    <w:rsid w:val="00875D38"/>
    <w:rsid w:val="00875DF7"/>
    <w:rsid w:val="00877346"/>
    <w:rsid w:val="008815A5"/>
    <w:rsid w:val="00884D13"/>
    <w:rsid w:val="00885A31"/>
    <w:rsid w:val="00890B1E"/>
    <w:rsid w:val="0089342E"/>
    <w:rsid w:val="00893F37"/>
    <w:rsid w:val="00895098"/>
    <w:rsid w:val="008A04ED"/>
    <w:rsid w:val="008A24F9"/>
    <w:rsid w:val="008A3FEE"/>
    <w:rsid w:val="008A72C3"/>
    <w:rsid w:val="008A7C85"/>
    <w:rsid w:val="008B3A79"/>
    <w:rsid w:val="008B536A"/>
    <w:rsid w:val="008C1FC6"/>
    <w:rsid w:val="008D2351"/>
    <w:rsid w:val="008D27BC"/>
    <w:rsid w:val="008D36CB"/>
    <w:rsid w:val="008D3DDE"/>
    <w:rsid w:val="008D6CAD"/>
    <w:rsid w:val="008E470F"/>
    <w:rsid w:val="008E7A4F"/>
    <w:rsid w:val="008F251F"/>
    <w:rsid w:val="008F6531"/>
    <w:rsid w:val="008F7565"/>
    <w:rsid w:val="0090062A"/>
    <w:rsid w:val="009027B2"/>
    <w:rsid w:val="00902D57"/>
    <w:rsid w:val="009037FD"/>
    <w:rsid w:val="0090429F"/>
    <w:rsid w:val="00906288"/>
    <w:rsid w:val="00917F88"/>
    <w:rsid w:val="0092305C"/>
    <w:rsid w:val="00923E70"/>
    <w:rsid w:val="00925517"/>
    <w:rsid w:val="009315E8"/>
    <w:rsid w:val="00941EFE"/>
    <w:rsid w:val="00941F61"/>
    <w:rsid w:val="0094597B"/>
    <w:rsid w:val="00945B99"/>
    <w:rsid w:val="00956729"/>
    <w:rsid w:val="009611F3"/>
    <w:rsid w:val="00967939"/>
    <w:rsid w:val="009711D0"/>
    <w:rsid w:val="00972CCF"/>
    <w:rsid w:val="009730C1"/>
    <w:rsid w:val="00973BDB"/>
    <w:rsid w:val="0097539B"/>
    <w:rsid w:val="009808ED"/>
    <w:rsid w:val="00990DDA"/>
    <w:rsid w:val="0099337D"/>
    <w:rsid w:val="00996204"/>
    <w:rsid w:val="0099684C"/>
    <w:rsid w:val="009A2C03"/>
    <w:rsid w:val="009A397E"/>
    <w:rsid w:val="009A7C95"/>
    <w:rsid w:val="009B11E4"/>
    <w:rsid w:val="009B141D"/>
    <w:rsid w:val="009B1479"/>
    <w:rsid w:val="009B1F0E"/>
    <w:rsid w:val="009B3DCF"/>
    <w:rsid w:val="009B4736"/>
    <w:rsid w:val="009C21DA"/>
    <w:rsid w:val="009D0DF9"/>
    <w:rsid w:val="009D3260"/>
    <w:rsid w:val="009D3629"/>
    <w:rsid w:val="009D5F9C"/>
    <w:rsid w:val="009D700A"/>
    <w:rsid w:val="009E1AF5"/>
    <w:rsid w:val="009E4975"/>
    <w:rsid w:val="009E6079"/>
    <w:rsid w:val="009E70A8"/>
    <w:rsid w:val="009F1617"/>
    <w:rsid w:val="009F3DAB"/>
    <w:rsid w:val="009F7069"/>
    <w:rsid w:val="00A0060E"/>
    <w:rsid w:val="00A00D4A"/>
    <w:rsid w:val="00A00DC1"/>
    <w:rsid w:val="00A01433"/>
    <w:rsid w:val="00A02503"/>
    <w:rsid w:val="00A02BAC"/>
    <w:rsid w:val="00A03F18"/>
    <w:rsid w:val="00A06BDC"/>
    <w:rsid w:val="00A07283"/>
    <w:rsid w:val="00A13838"/>
    <w:rsid w:val="00A140EC"/>
    <w:rsid w:val="00A14120"/>
    <w:rsid w:val="00A1428D"/>
    <w:rsid w:val="00A1434B"/>
    <w:rsid w:val="00A16956"/>
    <w:rsid w:val="00A16FDB"/>
    <w:rsid w:val="00A17834"/>
    <w:rsid w:val="00A216E8"/>
    <w:rsid w:val="00A21A1F"/>
    <w:rsid w:val="00A24258"/>
    <w:rsid w:val="00A26700"/>
    <w:rsid w:val="00A27128"/>
    <w:rsid w:val="00A3052F"/>
    <w:rsid w:val="00A40A0B"/>
    <w:rsid w:val="00A412FC"/>
    <w:rsid w:val="00A437CC"/>
    <w:rsid w:val="00A43CCC"/>
    <w:rsid w:val="00A4643A"/>
    <w:rsid w:val="00A50019"/>
    <w:rsid w:val="00A52C39"/>
    <w:rsid w:val="00A539B0"/>
    <w:rsid w:val="00A53A44"/>
    <w:rsid w:val="00A64D1F"/>
    <w:rsid w:val="00A663BF"/>
    <w:rsid w:val="00A67486"/>
    <w:rsid w:val="00A70A49"/>
    <w:rsid w:val="00A71209"/>
    <w:rsid w:val="00A7145C"/>
    <w:rsid w:val="00A720CD"/>
    <w:rsid w:val="00A72859"/>
    <w:rsid w:val="00A7291C"/>
    <w:rsid w:val="00A753FF"/>
    <w:rsid w:val="00A7636B"/>
    <w:rsid w:val="00A81A39"/>
    <w:rsid w:val="00A86762"/>
    <w:rsid w:val="00A9004A"/>
    <w:rsid w:val="00A93A0E"/>
    <w:rsid w:val="00A94AD8"/>
    <w:rsid w:val="00A95EF4"/>
    <w:rsid w:val="00A960C6"/>
    <w:rsid w:val="00AA077B"/>
    <w:rsid w:val="00AA1856"/>
    <w:rsid w:val="00AA3383"/>
    <w:rsid w:val="00AA3AD6"/>
    <w:rsid w:val="00AA6B90"/>
    <w:rsid w:val="00AB35A2"/>
    <w:rsid w:val="00AB7258"/>
    <w:rsid w:val="00AC16EC"/>
    <w:rsid w:val="00AD4200"/>
    <w:rsid w:val="00AD49EA"/>
    <w:rsid w:val="00AD6A45"/>
    <w:rsid w:val="00AE1C8E"/>
    <w:rsid w:val="00AE1D5D"/>
    <w:rsid w:val="00AE2800"/>
    <w:rsid w:val="00AE3B18"/>
    <w:rsid w:val="00AE446D"/>
    <w:rsid w:val="00AE645F"/>
    <w:rsid w:val="00AE6DF1"/>
    <w:rsid w:val="00AF3AB7"/>
    <w:rsid w:val="00AF4A70"/>
    <w:rsid w:val="00AF4B05"/>
    <w:rsid w:val="00B01E2B"/>
    <w:rsid w:val="00B03DC1"/>
    <w:rsid w:val="00B1162E"/>
    <w:rsid w:val="00B14027"/>
    <w:rsid w:val="00B159BB"/>
    <w:rsid w:val="00B15BC8"/>
    <w:rsid w:val="00B171BA"/>
    <w:rsid w:val="00B17AAC"/>
    <w:rsid w:val="00B26C40"/>
    <w:rsid w:val="00B3311B"/>
    <w:rsid w:val="00B341BC"/>
    <w:rsid w:val="00B35C5E"/>
    <w:rsid w:val="00B40CC8"/>
    <w:rsid w:val="00B41AC3"/>
    <w:rsid w:val="00B41DDC"/>
    <w:rsid w:val="00B43792"/>
    <w:rsid w:val="00B43FA1"/>
    <w:rsid w:val="00B45B02"/>
    <w:rsid w:val="00B460D3"/>
    <w:rsid w:val="00B51329"/>
    <w:rsid w:val="00B55992"/>
    <w:rsid w:val="00B64F89"/>
    <w:rsid w:val="00B678C1"/>
    <w:rsid w:val="00B709CC"/>
    <w:rsid w:val="00B71248"/>
    <w:rsid w:val="00B72F2B"/>
    <w:rsid w:val="00B80F9E"/>
    <w:rsid w:val="00B978FE"/>
    <w:rsid w:val="00BA0A15"/>
    <w:rsid w:val="00BA23FE"/>
    <w:rsid w:val="00BA41AC"/>
    <w:rsid w:val="00BA56AE"/>
    <w:rsid w:val="00BB1ACD"/>
    <w:rsid w:val="00BB223F"/>
    <w:rsid w:val="00BB7A8D"/>
    <w:rsid w:val="00BC228E"/>
    <w:rsid w:val="00BC358F"/>
    <w:rsid w:val="00BC403D"/>
    <w:rsid w:val="00BC5C7D"/>
    <w:rsid w:val="00BD347E"/>
    <w:rsid w:val="00BE3CF4"/>
    <w:rsid w:val="00BE5B6E"/>
    <w:rsid w:val="00BE5DAD"/>
    <w:rsid w:val="00BF1F3F"/>
    <w:rsid w:val="00BF3545"/>
    <w:rsid w:val="00BF4307"/>
    <w:rsid w:val="00BF6F2F"/>
    <w:rsid w:val="00C01C92"/>
    <w:rsid w:val="00C04E8C"/>
    <w:rsid w:val="00C06F48"/>
    <w:rsid w:val="00C07499"/>
    <w:rsid w:val="00C07BE5"/>
    <w:rsid w:val="00C10846"/>
    <w:rsid w:val="00C10900"/>
    <w:rsid w:val="00C21901"/>
    <w:rsid w:val="00C25AE9"/>
    <w:rsid w:val="00C25B8B"/>
    <w:rsid w:val="00C3059D"/>
    <w:rsid w:val="00C37751"/>
    <w:rsid w:val="00C37EF7"/>
    <w:rsid w:val="00C41AD1"/>
    <w:rsid w:val="00C45613"/>
    <w:rsid w:val="00C45FA9"/>
    <w:rsid w:val="00C46527"/>
    <w:rsid w:val="00C47D83"/>
    <w:rsid w:val="00C545F0"/>
    <w:rsid w:val="00C54845"/>
    <w:rsid w:val="00C54883"/>
    <w:rsid w:val="00C5506B"/>
    <w:rsid w:val="00C60991"/>
    <w:rsid w:val="00C626A4"/>
    <w:rsid w:val="00C64916"/>
    <w:rsid w:val="00C64B14"/>
    <w:rsid w:val="00C6781C"/>
    <w:rsid w:val="00C710D9"/>
    <w:rsid w:val="00C77123"/>
    <w:rsid w:val="00C77477"/>
    <w:rsid w:val="00C80F4C"/>
    <w:rsid w:val="00C82584"/>
    <w:rsid w:val="00C86B8B"/>
    <w:rsid w:val="00C906EB"/>
    <w:rsid w:val="00C93192"/>
    <w:rsid w:val="00C94885"/>
    <w:rsid w:val="00C94D00"/>
    <w:rsid w:val="00C956A2"/>
    <w:rsid w:val="00CA4EC3"/>
    <w:rsid w:val="00CB148A"/>
    <w:rsid w:val="00CB17DD"/>
    <w:rsid w:val="00CB210D"/>
    <w:rsid w:val="00CB4742"/>
    <w:rsid w:val="00CC4673"/>
    <w:rsid w:val="00CC7339"/>
    <w:rsid w:val="00CC7880"/>
    <w:rsid w:val="00CC7BDE"/>
    <w:rsid w:val="00CD3272"/>
    <w:rsid w:val="00CD3ABD"/>
    <w:rsid w:val="00CD3E8A"/>
    <w:rsid w:val="00CD4B1B"/>
    <w:rsid w:val="00CD5730"/>
    <w:rsid w:val="00CD633E"/>
    <w:rsid w:val="00CD784E"/>
    <w:rsid w:val="00CD7D67"/>
    <w:rsid w:val="00CE1AAE"/>
    <w:rsid w:val="00CE30B4"/>
    <w:rsid w:val="00CE3E5F"/>
    <w:rsid w:val="00CE4EBB"/>
    <w:rsid w:val="00CE505E"/>
    <w:rsid w:val="00CE5762"/>
    <w:rsid w:val="00CE6646"/>
    <w:rsid w:val="00CF004D"/>
    <w:rsid w:val="00CF01F1"/>
    <w:rsid w:val="00CF28DF"/>
    <w:rsid w:val="00CF36B6"/>
    <w:rsid w:val="00CF506E"/>
    <w:rsid w:val="00CF71EA"/>
    <w:rsid w:val="00D04D1E"/>
    <w:rsid w:val="00D17683"/>
    <w:rsid w:val="00D2057E"/>
    <w:rsid w:val="00D21FE3"/>
    <w:rsid w:val="00D23861"/>
    <w:rsid w:val="00D24722"/>
    <w:rsid w:val="00D24D3B"/>
    <w:rsid w:val="00D30590"/>
    <w:rsid w:val="00D31161"/>
    <w:rsid w:val="00D53306"/>
    <w:rsid w:val="00D53D3C"/>
    <w:rsid w:val="00D56805"/>
    <w:rsid w:val="00D62E90"/>
    <w:rsid w:val="00D64E62"/>
    <w:rsid w:val="00D80414"/>
    <w:rsid w:val="00D804AA"/>
    <w:rsid w:val="00D80DEF"/>
    <w:rsid w:val="00D81880"/>
    <w:rsid w:val="00D82581"/>
    <w:rsid w:val="00D836B2"/>
    <w:rsid w:val="00D853DC"/>
    <w:rsid w:val="00D85A15"/>
    <w:rsid w:val="00D94BB5"/>
    <w:rsid w:val="00D951A9"/>
    <w:rsid w:val="00DA57AF"/>
    <w:rsid w:val="00DB4277"/>
    <w:rsid w:val="00DB5CF2"/>
    <w:rsid w:val="00DC0029"/>
    <w:rsid w:val="00DC0965"/>
    <w:rsid w:val="00DC1AE3"/>
    <w:rsid w:val="00DC1F90"/>
    <w:rsid w:val="00DC25AA"/>
    <w:rsid w:val="00DC3D41"/>
    <w:rsid w:val="00DC6EC7"/>
    <w:rsid w:val="00DD1E32"/>
    <w:rsid w:val="00DD444B"/>
    <w:rsid w:val="00DD448B"/>
    <w:rsid w:val="00DD455F"/>
    <w:rsid w:val="00DD45B8"/>
    <w:rsid w:val="00DD52F6"/>
    <w:rsid w:val="00DD5B8C"/>
    <w:rsid w:val="00DD7771"/>
    <w:rsid w:val="00DE10B9"/>
    <w:rsid w:val="00DE5B4A"/>
    <w:rsid w:val="00DE7D17"/>
    <w:rsid w:val="00DF41D8"/>
    <w:rsid w:val="00DF4F2B"/>
    <w:rsid w:val="00DF60E7"/>
    <w:rsid w:val="00E00C9C"/>
    <w:rsid w:val="00E00EF8"/>
    <w:rsid w:val="00E02526"/>
    <w:rsid w:val="00E0544F"/>
    <w:rsid w:val="00E058D1"/>
    <w:rsid w:val="00E06FAF"/>
    <w:rsid w:val="00E11EA4"/>
    <w:rsid w:val="00E162BE"/>
    <w:rsid w:val="00E23F42"/>
    <w:rsid w:val="00E2543F"/>
    <w:rsid w:val="00E318C8"/>
    <w:rsid w:val="00E31E2F"/>
    <w:rsid w:val="00E330E0"/>
    <w:rsid w:val="00E33CFA"/>
    <w:rsid w:val="00E3475F"/>
    <w:rsid w:val="00E36CB4"/>
    <w:rsid w:val="00E40294"/>
    <w:rsid w:val="00E40BAE"/>
    <w:rsid w:val="00E41BA5"/>
    <w:rsid w:val="00E42747"/>
    <w:rsid w:val="00E42A47"/>
    <w:rsid w:val="00E43158"/>
    <w:rsid w:val="00E43248"/>
    <w:rsid w:val="00E43DFF"/>
    <w:rsid w:val="00E44716"/>
    <w:rsid w:val="00E44781"/>
    <w:rsid w:val="00E46FD6"/>
    <w:rsid w:val="00E47CD5"/>
    <w:rsid w:val="00E53570"/>
    <w:rsid w:val="00E54A0E"/>
    <w:rsid w:val="00E550DA"/>
    <w:rsid w:val="00E622E9"/>
    <w:rsid w:val="00E635A1"/>
    <w:rsid w:val="00E7344C"/>
    <w:rsid w:val="00E73884"/>
    <w:rsid w:val="00E742D7"/>
    <w:rsid w:val="00E75910"/>
    <w:rsid w:val="00E75C44"/>
    <w:rsid w:val="00E761C2"/>
    <w:rsid w:val="00E828F1"/>
    <w:rsid w:val="00E87406"/>
    <w:rsid w:val="00E87788"/>
    <w:rsid w:val="00E92222"/>
    <w:rsid w:val="00E94FC3"/>
    <w:rsid w:val="00E96A55"/>
    <w:rsid w:val="00EA0EAE"/>
    <w:rsid w:val="00EA31DE"/>
    <w:rsid w:val="00EA3452"/>
    <w:rsid w:val="00EB0B36"/>
    <w:rsid w:val="00EB1DE2"/>
    <w:rsid w:val="00EB45AD"/>
    <w:rsid w:val="00EB4B7F"/>
    <w:rsid w:val="00EB5623"/>
    <w:rsid w:val="00EB5B22"/>
    <w:rsid w:val="00EC15C4"/>
    <w:rsid w:val="00ED22EB"/>
    <w:rsid w:val="00EE14EC"/>
    <w:rsid w:val="00EE1FD1"/>
    <w:rsid w:val="00EE2475"/>
    <w:rsid w:val="00EE370B"/>
    <w:rsid w:val="00EE3A39"/>
    <w:rsid w:val="00EE4786"/>
    <w:rsid w:val="00EE514B"/>
    <w:rsid w:val="00EE77D5"/>
    <w:rsid w:val="00EE7988"/>
    <w:rsid w:val="00EF2C5E"/>
    <w:rsid w:val="00EF3166"/>
    <w:rsid w:val="00EF6FEB"/>
    <w:rsid w:val="00F0145A"/>
    <w:rsid w:val="00F05C24"/>
    <w:rsid w:val="00F1037C"/>
    <w:rsid w:val="00F11B48"/>
    <w:rsid w:val="00F11C0A"/>
    <w:rsid w:val="00F12325"/>
    <w:rsid w:val="00F130C9"/>
    <w:rsid w:val="00F14BA9"/>
    <w:rsid w:val="00F15BC5"/>
    <w:rsid w:val="00F15F5D"/>
    <w:rsid w:val="00F2025F"/>
    <w:rsid w:val="00F21A36"/>
    <w:rsid w:val="00F25E7F"/>
    <w:rsid w:val="00F26175"/>
    <w:rsid w:val="00F311D1"/>
    <w:rsid w:val="00F35FC4"/>
    <w:rsid w:val="00F36ED1"/>
    <w:rsid w:val="00F41FDF"/>
    <w:rsid w:val="00F4447A"/>
    <w:rsid w:val="00F5000A"/>
    <w:rsid w:val="00F55FB8"/>
    <w:rsid w:val="00F56D17"/>
    <w:rsid w:val="00F578AC"/>
    <w:rsid w:val="00F61E42"/>
    <w:rsid w:val="00F64244"/>
    <w:rsid w:val="00F654AD"/>
    <w:rsid w:val="00F679E0"/>
    <w:rsid w:val="00F700DB"/>
    <w:rsid w:val="00F72384"/>
    <w:rsid w:val="00F77C70"/>
    <w:rsid w:val="00F8092F"/>
    <w:rsid w:val="00F80BA7"/>
    <w:rsid w:val="00F828A8"/>
    <w:rsid w:val="00F855C2"/>
    <w:rsid w:val="00F85BE7"/>
    <w:rsid w:val="00F85E67"/>
    <w:rsid w:val="00F90552"/>
    <w:rsid w:val="00F91746"/>
    <w:rsid w:val="00F948E6"/>
    <w:rsid w:val="00FA0680"/>
    <w:rsid w:val="00FA4ECD"/>
    <w:rsid w:val="00FB46B7"/>
    <w:rsid w:val="00FB741D"/>
    <w:rsid w:val="00FC0417"/>
    <w:rsid w:val="00FC0EB1"/>
    <w:rsid w:val="00FC2BE3"/>
    <w:rsid w:val="00FC39AB"/>
    <w:rsid w:val="00FC4A58"/>
    <w:rsid w:val="00FC4C4D"/>
    <w:rsid w:val="00FD39BC"/>
    <w:rsid w:val="00FD6CA1"/>
    <w:rsid w:val="00FE183E"/>
    <w:rsid w:val="00FE3B7D"/>
    <w:rsid w:val="00FE3E89"/>
    <w:rsid w:val="00FE6B36"/>
    <w:rsid w:val="00FE7C55"/>
    <w:rsid w:val="00FF452A"/>
    <w:rsid w:val="00FF66DD"/>
    <w:rsid w:val="00FF74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14:docId w14:val="16578317"/>
  <w15:docId w15:val="{8537E59F-31DB-4046-9907-CC0899F9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75D38"/>
    <w:pPr>
      <w:spacing w:line="360" w:lineRule="auto"/>
    </w:pPr>
    <w:rPr>
      <w:rFonts w:ascii="Arial" w:hAnsi="Arial"/>
      <w:sz w:val="22"/>
      <w:lang w:val="de-DE"/>
    </w:rPr>
  </w:style>
  <w:style w:type="paragraph" w:styleId="berschrift1">
    <w:name w:val="heading 1"/>
    <w:basedOn w:val="Titel"/>
    <w:next w:val="Standard"/>
    <w:rsid w:val="00137A4E"/>
    <w:pPr>
      <w:keepNext/>
      <w:outlineLvl w:val="0"/>
    </w:pPr>
  </w:style>
  <w:style w:type="paragraph" w:styleId="berschrift2">
    <w:name w:val="heading 2"/>
    <w:basedOn w:val="berschrift1"/>
    <w:next w:val="Standard"/>
    <w:rsid w:val="00B72F2B"/>
    <w:pPr>
      <w:outlineLvl w:val="1"/>
    </w:pPr>
    <w:rPr>
      <w:sz w:val="26"/>
    </w:rPr>
  </w:style>
  <w:style w:type="paragraph" w:styleId="berschrift3">
    <w:name w:val="heading 3"/>
    <w:basedOn w:val="berschrift1"/>
    <w:next w:val="Standard"/>
    <w:rsid w:val="00B72F2B"/>
    <w:pPr>
      <w:outlineLvl w:val="2"/>
    </w:pPr>
    <w:rPr>
      <w:sz w:val="22"/>
    </w:rPr>
  </w:style>
  <w:style w:type="paragraph" w:styleId="berschrift4">
    <w:name w:val="heading 4"/>
    <w:basedOn w:val="Standard"/>
    <w:next w:val="Standard"/>
    <w:link w:val="berschrift4Zchn"/>
    <w:unhideWhenUsed/>
    <w:qFormat/>
    <w:rsid w:val="00327312"/>
    <w:pPr>
      <w:keepNext/>
      <w:keepLines/>
      <w:spacing w:before="200"/>
      <w:outlineLvl w:val="3"/>
    </w:pPr>
    <w:rPr>
      <w:rFonts w:asciiTheme="majorHAnsi" w:eastAsiaTheme="majorEastAsia" w:hAnsiTheme="majorHAnsi" w:cstheme="majorBidi"/>
      <w:b/>
      <w:bCs/>
      <w:i/>
      <w:iCs/>
      <w:color w:val="007734" w:themeColor="accent1"/>
    </w:rPr>
  </w:style>
  <w:style w:type="paragraph" w:styleId="berschrift5">
    <w:name w:val="heading 5"/>
    <w:basedOn w:val="Standard"/>
    <w:next w:val="Standard"/>
    <w:link w:val="berschrift5Zchn"/>
    <w:semiHidden/>
    <w:unhideWhenUsed/>
    <w:qFormat/>
    <w:rsid w:val="0008090E"/>
    <w:pPr>
      <w:keepNext/>
      <w:keepLines/>
      <w:spacing w:before="200"/>
      <w:outlineLvl w:val="4"/>
    </w:pPr>
    <w:rPr>
      <w:rFonts w:asciiTheme="majorHAnsi" w:eastAsiaTheme="majorEastAsia" w:hAnsiTheme="majorHAnsi" w:cstheme="majorBidi"/>
      <w:color w:val="003B19"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je">
    <w:name w:val="Kopje"/>
    <w:basedOn w:val="Standard"/>
    <w:next w:val="Standard"/>
    <w:qFormat/>
    <w:rsid w:val="00743EA1"/>
    <w:pPr>
      <w:contextualSpacing/>
    </w:pPr>
    <w:rPr>
      <w:b/>
      <w:color w:val="007734" w:themeColor="accent1"/>
    </w:rPr>
  </w:style>
  <w:style w:type="paragraph" w:customStyle="1" w:styleId="Persbericht">
    <w:name w:val="Persbericht"/>
    <w:basedOn w:val="Standard"/>
    <w:rsid w:val="00B72F2B"/>
    <w:pPr>
      <w:ind w:right="142"/>
    </w:pPr>
    <w:rPr>
      <w:b/>
      <w:caps/>
      <w:spacing w:val="60"/>
    </w:rPr>
  </w:style>
  <w:style w:type="paragraph" w:styleId="Titel">
    <w:name w:val="Title"/>
    <w:basedOn w:val="Standard"/>
    <w:next w:val="Standard"/>
    <w:link w:val="TitelZchn"/>
    <w:rsid w:val="009315E8"/>
    <w:pPr>
      <w:contextualSpacing/>
    </w:pPr>
    <w:rPr>
      <w:rFonts w:eastAsiaTheme="majorEastAsia" w:cstheme="majorBidi"/>
      <w:b/>
      <w:caps/>
      <w:color w:val="007734" w:themeColor="accent1"/>
      <w:sz w:val="36"/>
      <w:szCs w:val="52"/>
    </w:rPr>
  </w:style>
  <w:style w:type="paragraph" w:styleId="Fuzeile">
    <w:name w:val="footer"/>
    <w:basedOn w:val="Standard"/>
    <w:rsid w:val="00B72F2B"/>
    <w:pPr>
      <w:tabs>
        <w:tab w:val="center" w:pos="4153"/>
        <w:tab w:val="right" w:pos="8306"/>
      </w:tabs>
    </w:pPr>
  </w:style>
  <w:style w:type="paragraph" w:customStyle="1" w:styleId="Achtergrondinfo">
    <w:name w:val="Achtergrondinfo"/>
    <w:basedOn w:val="Standard"/>
    <w:rsid w:val="000D6C83"/>
    <w:pPr>
      <w:spacing w:line="240" w:lineRule="auto"/>
      <w:ind w:right="141"/>
    </w:pPr>
    <w:rPr>
      <w:sz w:val="20"/>
    </w:rPr>
  </w:style>
  <w:style w:type="paragraph" w:styleId="Kopfzeile">
    <w:name w:val="header"/>
    <w:basedOn w:val="Standard"/>
    <w:rsid w:val="00B72F2B"/>
    <w:pPr>
      <w:tabs>
        <w:tab w:val="center" w:pos="4153"/>
        <w:tab w:val="right" w:pos="8306"/>
      </w:tabs>
    </w:pPr>
  </w:style>
  <w:style w:type="table" w:styleId="Tabellenraster">
    <w:name w:val="Table Grid"/>
    <w:basedOn w:val="NormaleTabelle"/>
    <w:rsid w:val="00FE7C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rsid w:val="00FE7C55"/>
    <w:rPr>
      <w:rFonts w:ascii="Tahoma" w:hAnsi="Tahoma" w:cs="Tahoma"/>
      <w:sz w:val="16"/>
      <w:szCs w:val="16"/>
    </w:rPr>
  </w:style>
  <w:style w:type="character" w:customStyle="1" w:styleId="SprechblasentextZchn">
    <w:name w:val="Sprechblasentext Zchn"/>
    <w:basedOn w:val="Absatz-Standardschriftart"/>
    <w:link w:val="Sprechblasentext"/>
    <w:rsid w:val="00FE7C55"/>
    <w:rPr>
      <w:rFonts w:ascii="Tahoma" w:hAnsi="Tahoma" w:cs="Tahoma"/>
      <w:sz w:val="16"/>
      <w:szCs w:val="16"/>
      <w:lang w:val="en-GB" w:eastAsia="en-GB"/>
    </w:rPr>
  </w:style>
  <w:style w:type="paragraph" w:styleId="KeinLeerraum">
    <w:name w:val="No Spacing"/>
    <w:uiPriority w:val="1"/>
    <w:qFormat/>
    <w:rsid w:val="000D6C83"/>
    <w:rPr>
      <w:rFonts w:ascii="Arial" w:hAnsi="Arial"/>
      <w:sz w:val="22"/>
    </w:rPr>
  </w:style>
  <w:style w:type="character" w:customStyle="1" w:styleId="TitelZchn">
    <w:name w:val="Titel Zchn"/>
    <w:basedOn w:val="Absatz-Standardschriftart"/>
    <w:link w:val="Titel"/>
    <w:rsid w:val="009315E8"/>
    <w:rPr>
      <w:rFonts w:ascii="Arial" w:eastAsiaTheme="majorEastAsia" w:hAnsi="Arial" w:cstheme="majorBidi"/>
      <w:b/>
      <w:caps/>
      <w:color w:val="007734" w:themeColor="accent1"/>
      <w:sz w:val="36"/>
      <w:szCs w:val="52"/>
      <w:lang w:eastAsia="en-GB"/>
    </w:rPr>
  </w:style>
  <w:style w:type="paragraph" w:customStyle="1" w:styleId="Opsommingstekens">
    <w:name w:val="Opsommingstekens"/>
    <w:basedOn w:val="Standard"/>
    <w:qFormat/>
    <w:rsid w:val="00902D57"/>
    <w:pPr>
      <w:numPr>
        <w:numId w:val="4"/>
      </w:numPr>
    </w:pPr>
    <w:rPr>
      <w:rFonts w:cs="Arial"/>
      <w:szCs w:val="18"/>
    </w:rPr>
  </w:style>
  <w:style w:type="paragraph" w:customStyle="1" w:styleId="Titel1">
    <w:name w:val="Titel1"/>
    <w:basedOn w:val="Standard"/>
    <w:rsid w:val="009315E8"/>
    <w:rPr>
      <w:b/>
      <w:sz w:val="48"/>
    </w:rPr>
  </w:style>
  <w:style w:type="paragraph" w:customStyle="1" w:styleId="Achtergrondinformatie">
    <w:name w:val="Achtergrondinformatie"/>
    <w:basedOn w:val="Standard"/>
    <w:qFormat/>
    <w:rsid w:val="00875D38"/>
    <w:pPr>
      <w:spacing w:line="240" w:lineRule="auto"/>
    </w:pPr>
    <w:rPr>
      <w:sz w:val="20"/>
    </w:rPr>
  </w:style>
  <w:style w:type="paragraph" w:styleId="Textkrper">
    <w:name w:val="Body Text"/>
    <w:basedOn w:val="Standard"/>
    <w:link w:val="TextkrperZchn"/>
    <w:qFormat/>
    <w:rsid w:val="00141D2F"/>
    <w:pPr>
      <w:jc w:val="both"/>
    </w:pPr>
  </w:style>
  <w:style w:type="character" w:customStyle="1" w:styleId="TextkrperZchn">
    <w:name w:val="Textkörper Zchn"/>
    <w:basedOn w:val="Absatz-Standardschriftart"/>
    <w:link w:val="Textkrper"/>
    <w:rsid w:val="00141D2F"/>
    <w:rPr>
      <w:rFonts w:ascii="Arial" w:hAnsi="Arial"/>
      <w:sz w:val="22"/>
      <w:lang w:val="en-GB" w:eastAsia="en-GB"/>
    </w:rPr>
  </w:style>
  <w:style w:type="character" w:customStyle="1" w:styleId="s5">
    <w:name w:val="s5"/>
    <w:basedOn w:val="Absatz-Standardschriftart"/>
    <w:rsid w:val="00EB45AD"/>
  </w:style>
  <w:style w:type="paragraph" w:styleId="StandardWeb">
    <w:name w:val="Normal (Web)"/>
    <w:basedOn w:val="Standard"/>
    <w:uiPriority w:val="99"/>
    <w:unhideWhenUsed/>
    <w:rsid w:val="00EB45AD"/>
    <w:pPr>
      <w:spacing w:before="100" w:beforeAutospacing="1" w:after="100" w:afterAutospacing="1" w:line="240" w:lineRule="auto"/>
    </w:pPr>
    <w:rPr>
      <w:rFonts w:ascii="Times New Roman" w:hAnsi="Times New Roman"/>
      <w:sz w:val="24"/>
      <w:szCs w:val="24"/>
    </w:rPr>
  </w:style>
  <w:style w:type="character" w:styleId="Kommentarzeichen">
    <w:name w:val="annotation reference"/>
    <w:basedOn w:val="Absatz-Standardschriftart"/>
    <w:uiPriority w:val="99"/>
    <w:rsid w:val="0063556F"/>
    <w:rPr>
      <w:sz w:val="16"/>
      <w:szCs w:val="16"/>
    </w:rPr>
  </w:style>
  <w:style w:type="paragraph" w:styleId="Kommentartext">
    <w:name w:val="annotation text"/>
    <w:basedOn w:val="Standard"/>
    <w:link w:val="KommentartextZchn"/>
    <w:uiPriority w:val="99"/>
    <w:rsid w:val="0063556F"/>
    <w:pPr>
      <w:spacing w:line="240" w:lineRule="auto"/>
    </w:pPr>
    <w:rPr>
      <w:sz w:val="20"/>
    </w:rPr>
  </w:style>
  <w:style w:type="character" w:customStyle="1" w:styleId="KommentartextZchn">
    <w:name w:val="Kommentartext Zchn"/>
    <w:basedOn w:val="Absatz-Standardschriftart"/>
    <w:link w:val="Kommentartext"/>
    <w:uiPriority w:val="99"/>
    <w:rsid w:val="0063556F"/>
    <w:rPr>
      <w:rFonts w:ascii="Arial" w:hAnsi="Arial"/>
      <w:lang w:eastAsia="en-GB"/>
    </w:rPr>
  </w:style>
  <w:style w:type="paragraph" w:styleId="Kommentarthema">
    <w:name w:val="annotation subject"/>
    <w:basedOn w:val="Kommentartext"/>
    <w:next w:val="Kommentartext"/>
    <w:link w:val="KommentarthemaZchn"/>
    <w:rsid w:val="0063556F"/>
    <w:rPr>
      <w:b/>
      <w:bCs/>
    </w:rPr>
  </w:style>
  <w:style w:type="character" w:customStyle="1" w:styleId="KommentarthemaZchn">
    <w:name w:val="Kommentarthema Zchn"/>
    <w:basedOn w:val="KommentartextZchn"/>
    <w:link w:val="Kommentarthema"/>
    <w:rsid w:val="0063556F"/>
    <w:rPr>
      <w:rFonts w:ascii="Arial" w:hAnsi="Arial"/>
      <w:b/>
      <w:bCs/>
      <w:lang w:eastAsia="en-GB"/>
    </w:rPr>
  </w:style>
  <w:style w:type="character" w:styleId="Hyperlink">
    <w:name w:val="Hyperlink"/>
    <w:rsid w:val="004F7BD3"/>
    <w:rPr>
      <w:color w:val="0000FF"/>
      <w:u w:val="single"/>
      <w:lang w:val="en-GB"/>
    </w:rPr>
  </w:style>
  <w:style w:type="character" w:styleId="Fett">
    <w:name w:val="Strong"/>
    <w:basedOn w:val="Absatz-Standardschriftart"/>
    <w:uiPriority w:val="22"/>
    <w:qFormat/>
    <w:rsid w:val="00E11EA4"/>
    <w:rPr>
      <w:b/>
      <w:bCs/>
    </w:rPr>
  </w:style>
  <w:style w:type="paragraph" w:customStyle="1" w:styleId="Datum1">
    <w:name w:val="Datum1"/>
    <w:basedOn w:val="Standard"/>
    <w:rsid w:val="00FD39BC"/>
    <w:pPr>
      <w:spacing w:before="100" w:beforeAutospacing="1" w:after="100" w:afterAutospacing="1" w:line="240" w:lineRule="auto"/>
    </w:pPr>
    <w:rPr>
      <w:rFonts w:ascii="Times New Roman" w:hAnsi="Times New Roman"/>
      <w:sz w:val="24"/>
      <w:szCs w:val="24"/>
      <w:lang w:eastAsia="de-DE" w:bidi="ar-SA"/>
    </w:rPr>
  </w:style>
  <w:style w:type="paragraph" w:customStyle="1" w:styleId="Datum2">
    <w:name w:val="Datum2"/>
    <w:basedOn w:val="Standard"/>
    <w:rsid w:val="007508D9"/>
    <w:pPr>
      <w:spacing w:before="100" w:beforeAutospacing="1" w:after="100" w:afterAutospacing="1" w:line="240" w:lineRule="auto"/>
    </w:pPr>
    <w:rPr>
      <w:rFonts w:ascii="Times New Roman" w:hAnsi="Times New Roman"/>
      <w:sz w:val="24"/>
      <w:szCs w:val="24"/>
      <w:lang w:eastAsia="de-DE" w:bidi="ar-SA"/>
    </w:rPr>
  </w:style>
  <w:style w:type="character" w:styleId="BesuchterHyperlink">
    <w:name w:val="FollowedHyperlink"/>
    <w:basedOn w:val="Absatz-Standardschriftart"/>
    <w:rsid w:val="003C61ED"/>
    <w:rPr>
      <w:color w:val="80197F" w:themeColor="followedHyperlink"/>
      <w:u w:val="single"/>
    </w:rPr>
  </w:style>
  <w:style w:type="paragraph" w:styleId="Listenabsatz">
    <w:name w:val="List Paragraph"/>
    <w:basedOn w:val="Standard"/>
    <w:uiPriority w:val="34"/>
    <w:qFormat/>
    <w:rsid w:val="007001EA"/>
    <w:pPr>
      <w:ind w:left="720"/>
      <w:contextualSpacing/>
    </w:pPr>
  </w:style>
  <w:style w:type="paragraph" w:customStyle="1" w:styleId="Standa1">
    <w:name w:val="Standa1"/>
    <w:rsid w:val="0036561C"/>
    <w:rPr>
      <w:rFonts w:eastAsia="ヒラギノ角ゴ Pro W3"/>
      <w:color w:val="000000"/>
      <w:sz w:val="24"/>
      <w:lang w:val="de-DE" w:eastAsia="de-DE" w:bidi="ar-SA"/>
    </w:rPr>
  </w:style>
  <w:style w:type="character" w:customStyle="1" w:styleId="berschrift4Zchn">
    <w:name w:val="Überschrift 4 Zchn"/>
    <w:basedOn w:val="Absatz-Standardschriftart"/>
    <w:link w:val="berschrift4"/>
    <w:rsid w:val="00327312"/>
    <w:rPr>
      <w:rFonts w:asciiTheme="majorHAnsi" w:eastAsiaTheme="majorEastAsia" w:hAnsiTheme="majorHAnsi" w:cstheme="majorBidi"/>
      <w:b/>
      <w:bCs/>
      <w:i/>
      <w:iCs/>
      <w:color w:val="007734" w:themeColor="accent1"/>
      <w:sz w:val="22"/>
    </w:rPr>
  </w:style>
  <w:style w:type="character" w:customStyle="1" w:styleId="berschrift5Zchn">
    <w:name w:val="Überschrift 5 Zchn"/>
    <w:basedOn w:val="Absatz-Standardschriftart"/>
    <w:link w:val="berschrift5"/>
    <w:semiHidden/>
    <w:rsid w:val="0008090E"/>
    <w:rPr>
      <w:rFonts w:asciiTheme="majorHAnsi" w:eastAsiaTheme="majorEastAsia" w:hAnsiTheme="majorHAnsi" w:cstheme="majorBidi"/>
      <w:color w:val="003B19" w:themeColor="accent1" w:themeShade="7F"/>
      <w:sz w:val="22"/>
    </w:rPr>
  </w:style>
  <w:style w:type="paragraph" w:customStyle="1" w:styleId="component-hero-adescription">
    <w:name w:val="component-hero-a__description"/>
    <w:basedOn w:val="Standard"/>
    <w:rsid w:val="0008090E"/>
    <w:pPr>
      <w:spacing w:before="100" w:beforeAutospacing="1" w:after="100" w:afterAutospacing="1" w:line="240" w:lineRule="auto"/>
    </w:pPr>
    <w:rPr>
      <w:rFonts w:ascii="Times New Roman" w:hAnsi="Times New Roman"/>
      <w:sz w:val="24"/>
      <w:szCs w:val="24"/>
      <w:lang w:eastAsia="de-DE" w:bidi="ar-SA"/>
    </w:rPr>
  </w:style>
  <w:style w:type="paragraph" w:customStyle="1" w:styleId="Default">
    <w:name w:val="Default"/>
    <w:rsid w:val="00321911"/>
    <w:pPr>
      <w:autoSpaceDE w:val="0"/>
      <w:autoSpaceDN w:val="0"/>
      <w:adjustRightInd w:val="0"/>
    </w:pPr>
    <w:rPr>
      <w:rFonts w:ascii="Arial" w:eastAsiaTheme="minorHAnsi" w:hAnsi="Arial" w:cs="Arial"/>
      <w:color w:val="000000"/>
      <w:sz w:val="24"/>
      <w:szCs w:val="24"/>
      <w:lang w:val="de-DE" w:eastAsia="en-US" w:bidi="ar-SA"/>
    </w:rPr>
  </w:style>
  <w:style w:type="character" w:customStyle="1" w:styleId="NichtaufgelsteErwhnung1">
    <w:name w:val="Nicht aufgelöste Erwähnung1"/>
    <w:basedOn w:val="Absatz-Standardschriftart"/>
    <w:uiPriority w:val="99"/>
    <w:semiHidden/>
    <w:unhideWhenUsed/>
    <w:rsid w:val="003E48AD"/>
    <w:rPr>
      <w:color w:val="605E5C"/>
      <w:shd w:val="clear" w:color="auto" w:fill="E1DFDD"/>
    </w:rPr>
  </w:style>
  <w:style w:type="character" w:customStyle="1" w:styleId="st">
    <w:name w:val="st"/>
    <w:basedOn w:val="Absatz-Standardschriftart"/>
    <w:rsid w:val="00853378"/>
  </w:style>
  <w:style w:type="character" w:styleId="Hervorhebung">
    <w:name w:val="Emphasis"/>
    <w:basedOn w:val="Absatz-Standardschriftart"/>
    <w:uiPriority w:val="20"/>
    <w:qFormat/>
    <w:rsid w:val="00853378"/>
    <w:rPr>
      <w:i/>
      <w:iCs/>
    </w:rPr>
  </w:style>
  <w:style w:type="character" w:customStyle="1" w:styleId="NichtaufgelsteErwhnung2">
    <w:name w:val="Nicht aufgelöste Erwähnung2"/>
    <w:basedOn w:val="Absatz-Standardschriftart"/>
    <w:uiPriority w:val="99"/>
    <w:semiHidden/>
    <w:unhideWhenUsed/>
    <w:rsid w:val="00305E37"/>
    <w:rPr>
      <w:color w:val="605E5C"/>
      <w:shd w:val="clear" w:color="auto" w:fill="E1DFDD"/>
    </w:rPr>
  </w:style>
  <w:style w:type="character" w:customStyle="1" w:styleId="NichtaufgelsteErwhnung3">
    <w:name w:val="Nicht aufgelöste Erwähnung3"/>
    <w:basedOn w:val="Absatz-Standardschriftart"/>
    <w:uiPriority w:val="99"/>
    <w:semiHidden/>
    <w:unhideWhenUsed/>
    <w:rsid w:val="0099620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DD52F6"/>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F01F1"/>
    <w:rPr>
      <w:color w:val="605E5C"/>
      <w:shd w:val="clear" w:color="auto" w:fill="E1DFDD"/>
    </w:rPr>
  </w:style>
  <w:style w:type="paragraph" w:styleId="berarbeitung">
    <w:name w:val="Revision"/>
    <w:hidden/>
    <w:uiPriority w:val="99"/>
    <w:semiHidden/>
    <w:rsid w:val="00A43CCC"/>
    <w:rPr>
      <w:rFonts w:ascii="Arial" w:hAnsi="Arial"/>
      <w:sz w:val="22"/>
    </w:rPr>
  </w:style>
  <w:style w:type="paragraph" w:customStyle="1" w:styleId="article-quote-deluxetext">
    <w:name w:val="article-quote-deluxe__text"/>
    <w:basedOn w:val="Standard"/>
    <w:rsid w:val="0099337D"/>
    <w:pPr>
      <w:spacing w:before="100" w:beforeAutospacing="1" w:after="100" w:afterAutospacing="1" w:line="240" w:lineRule="auto"/>
    </w:pPr>
    <w:rPr>
      <w:rFonts w:ascii="Times New Roman" w:hAnsi="Times New Roman"/>
      <w:sz w:val="24"/>
      <w:szCs w:val="24"/>
      <w:lang w:eastAsia="de-DE" w:bidi="ar-SA"/>
    </w:rPr>
  </w:style>
  <w:style w:type="character" w:customStyle="1" w:styleId="UnresolvedMention">
    <w:name w:val="Unresolved Mention"/>
    <w:basedOn w:val="Absatz-Standardschriftart"/>
    <w:uiPriority w:val="99"/>
    <w:semiHidden/>
    <w:unhideWhenUsed/>
    <w:rsid w:val="00266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2560">
      <w:bodyDiv w:val="1"/>
      <w:marLeft w:val="0"/>
      <w:marRight w:val="0"/>
      <w:marTop w:val="0"/>
      <w:marBottom w:val="0"/>
      <w:divBdr>
        <w:top w:val="none" w:sz="0" w:space="0" w:color="auto"/>
        <w:left w:val="none" w:sz="0" w:space="0" w:color="auto"/>
        <w:bottom w:val="none" w:sz="0" w:space="0" w:color="auto"/>
        <w:right w:val="none" w:sz="0" w:space="0" w:color="auto"/>
      </w:divBdr>
      <w:divsChild>
        <w:div w:id="263929153">
          <w:marLeft w:val="0"/>
          <w:marRight w:val="0"/>
          <w:marTop w:val="0"/>
          <w:marBottom w:val="0"/>
          <w:divBdr>
            <w:top w:val="none" w:sz="0" w:space="0" w:color="auto"/>
            <w:left w:val="none" w:sz="0" w:space="0" w:color="auto"/>
            <w:bottom w:val="none" w:sz="0" w:space="0" w:color="auto"/>
            <w:right w:val="none" w:sz="0" w:space="0" w:color="auto"/>
          </w:divBdr>
          <w:divsChild>
            <w:div w:id="1561019917">
              <w:marLeft w:val="0"/>
              <w:marRight w:val="0"/>
              <w:marTop w:val="0"/>
              <w:marBottom w:val="0"/>
              <w:divBdr>
                <w:top w:val="none" w:sz="0" w:space="0" w:color="auto"/>
                <w:left w:val="none" w:sz="0" w:space="0" w:color="auto"/>
                <w:bottom w:val="none" w:sz="0" w:space="0" w:color="auto"/>
                <w:right w:val="none" w:sz="0" w:space="0" w:color="auto"/>
              </w:divBdr>
              <w:divsChild>
                <w:div w:id="2065568425">
                  <w:marLeft w:val="0"/>
                  <w:marRight w:val="0"/>
                  <w:marTop w:val="0"/>
                  <w:marBottom w:val="0"/>
                  <w:divBdr>
                    <w:top w:val="none" w:sz="0" w:space="0" w:color="auto"/>
                    <w:left w:val="none" w:sz="0" w:space="0" w:color="auto"/>
                    <w:bottom w:val="none" w:sz="0" w:space="0" w:color="auto"/>
                    <w:right w:val="none" w:sz="0" w:space="0" w:color="auto"/>
                  </w:divBdr>
                  <w:divsChild>
                    <w:div w:id="1617984334">
                      <w:marLeft w:val="0"/>
                      <w:marRight w:val="0"/>
                      <w:marTop w:val="0"/>
                      <w:marBottom w:val="0"/>
                      <w:divBdr>
                        <w:top w:val="none" w:sz="0" w:space="0" w:color="auto"/>
                        <w:left w:val="none" w:sz="0" w:space="0" w:color="auto"/>
                        <w:bottom w:val="none" w:sz="0" w:space="0" w:color="auto"/>
                        <w:right w:val="none" w:sz="0" w:space="0" w:color="auto"/>
                      </w:divBdr>
                      <w:divsChild>
                        <w:div w:id="1982806076">
                          <w:marLeft w:val="0"/>
                          <w:marRight w:val="0"/>
                          <w:marTop w:val="0"/>
                          <w:marBottom w:val="0"/>
                          <w:divBdr>
                            <w:top w:val="none" w:sz="0" w:space="0" w:color="auto"/>
                            <w:left w:val="none" w:sz="0" w:space="0" w:color="auto"/>
                            <w:bottom w:val="none" w:sz="0" w:space="0" w:color="auto"/>
                            <w:right w:val="none" w:sz="0" w:space="0" w:color="auto"/>
                          </w:divBdr>
                          <w:divsChild>
                            <w:div w:id="7196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46776">
      <w:bodyDiv w:val="1"/>
      <w:marLeft w:val="0"/>
      <w:marRight w:val="0"/>
      <w:marTop w:val="0"/>
      <w:marBottom w:val="0"/>
      <w:divBdr>
        <w:top w:val="none" w:sz="0" w:space="0" w:color="auto"/>
        <w:left w:val="none" w:sz="0" w:space="0" w:color="auto"/>
        <w:bottom w:val="none" w:sz="0" w:space="0" w:color="auto"/>
        <w:right w:val="none" w:sz="0" w:space="0" w:color="auto"/>
      </w:divBdr>
    </w:div>
    <w:div w:id="269509183">
      <w:bodyDiv w:val="1"/>
      <w:marLeft w:val="0"/>
      <w:marRight w:val="0"/>
      <w:marTop w:val="0"/>
      <w:marBottom w:val="0"/>
      <w:divBdr>
        <w:top w:val="none" w:sz="0" w:space="0" w:color="auto"/>
        <w:left w:val="none" w:sz="0" w:space="0" w:color="auto"/>
        <w:bottom w:val="none" w:sz="0" w:space="0" w:color="auto"/>
        <w:right w:val="none" w:sz="0" w:space="0" w:color="auto"/>
      </w:divBdr>
    </w:div>
    <w:div w:id="270598931">
      <w:bodyDiv w:val="1"/>
      <w:marLeft w:val="0"/>
      <w:marRight w:val="0"/>
      <w:marTop w:val="0"/>
      <w:marBottom w:val="0"/>
      <w:divBdr>
        <w:top w:val="none" w:sz="0" w:space="0" w:color="auto"/>
        <w:left w:val="none" w:sz="0" w:space="0" w:color="auto"/>
        <w:bottom w:val="none" w:sz="0" w:space="0" w:color="auto"/>
        <w:right w:val="none" w:sz="0" w:space="0" w:color="auto"/>
      </w:divBdr>
    </w:div>
    <w:div w:id="297878275">
      <w:bodyDiv w:val="1"/>
      <w:marLeft w:val="0"/>
      <w:marRight w:val="0"/>
      <w:marTop w:val="0"/>
      <w:marBottom w:val="0"/>
      <w:divBdr>
        <w:top w:val="none" w:sz="0" w:space="0" w:color="auto"/>
        <w:left w:val="none" w:sz="0" w:space="0" w:color="auto"/>
        <w:bottom w:val="none" w:sz="0" w:space="0" w:color="auto"/>
        <w:right w:val="none" w:sz="0" w:space="0" w:color="auto"/>
      </w:divBdr>
    </w:div>
    <w:div w:id="390005138">
      <w:bodyDiv w:val="1"/>
      <w:marLeft w:val="0"/>
      <w:marRight w:val="0"/>
      <w:marTop w:val="0"/>
      <w:marBottom w:val="0"/>
      <w:divBdr>
        <w:top w:val="none" w:sz="0" w:space="0" w:color="auto"/>
        <w:left w:val="none" w:sz="0" w:space="0" w:color="auto"/>
        <w:bottom w:val="none" w:sz="0" w:space="0" w:color="auto"/>
        <w:right w:val="none" w:sz="0" w:space="0" w:color="auto"/>
      </w:divBdr>
    </w:div>
    <w:div w:id="499388951">
      <w:bodyDiv w:val="1"/>
      <w:marLeft w:val="0"/>
      <w:marRight w:val="0"/>
      <w:marTop w:val="0"/>
      <w:marBottom w:val="0"/>
      <w:divBdr>
        <w:top w:val="none" w:sz="0" w:space="0" w:color="auto"/>
        <w:left w:val="none" w:sz="0" w:space="0" w:color="auto"/>
        <w:bottom w:val="none" w:sz="0" w:space="0" w:color="auto"/>
        <w:right w:val="none" w:sz="0" w:space="0" w:color="auto"/>
      </w:divBdr>
    </w:div>
    <w:div w:id="500698478">
      <w:bodyDiv w:val="1"/>
      <w:marLeft w:val="0"/>
      <w:marRight w:val="0"/>
      <w:marTop w:val="0"/>
      <w:marBottom w:val="0"/>
      <w:divBdr>
        <w:top w:val="none" w:sz="0" w:space="0" w:color="auto"/>
        <w:left w:val="none" w:sz="0" w:space="0" w:color="auto"/>
        <w:bottom w:val="none" w:sz="0" w:space="0" w:color="auto"/>
        <w:right w:val="none" w:sz="0" w:space="0" w:color="auto"/>
      </w:divBdr>
    </w:div>
    <w:div w:id="566112132">
      <w:bodyDiv w:val="1"/>
      <w:marLeft w:val="0"/>
      <w:marRight w:val="0"/>
      <w:marTop w:val="0"/>
      <w:marBottom w:val="0"/>
      <w:divBdr>
        <w:top w:val="none" w:sz="0" w:space="0" w:color="auto"/>
        <w:left w:val="none" w:sz="0" w:space="0" w:color="auto"/>
        <w:bottom w:val="none" w:sz="0" w:space="0" w:color="auto"/>
        <w:right w:val="none" w:sz="0" w:space="0" w:color="auto"/>
      </w:divBdr>
    </w:div>
    <w:div w:id="618150573">
      <w:bodyDiv w:val="1"/>
      <w:marLeft w:val="0"/>
      <w:marRight w:val="0"/>
      <w:marTop w:val="0"/>
      <w:marBottom w:val="0"/>
      <w:divBdr>
        <w:top w:val="none" w:sz="0" w:space="0" w:color="auto"/>
        <w:left w:val="none" w:sz="0" w:space="0" w:color="auto"/>
        <w:bottom w:val="none" w:sz="0" w:space="0" w:color="auto"/>
        <w:right w:val="none" w:sz="0" w:space="0" w:color="auto"/>
      </w:divBdr>
    </w:div>
    <w:div w:id="711927230">
      <w:bodyDiv w:val="1"/>
      <w:marLeft w:val="0"/>
      <w:marRight w:val="0"/>
      <w:marTop w:val="0"/>
      <w:marBottom w:val="0"/>
      <w:divBdr>
        <w:top w:val="none" w:sz="0" w:space="0" w:color="auto"/>
        <w:left w:val="none" w:sz="0" w:space="0" w:color="auto"/>
        <w:bottom w:val="none" w:sz="0" w:space="0" w:color="auto"/>
        <w:right w:val="none" w:sz="0" w:space="0" w:color="auto"/>
      </w:divBdr>
      <w:divsChild>
        <w:div w:id="933395195">
          <w:marLeft w:val="0"/>
          <w:marRight w:val="0"/>
          <w:marTop w:val="0"/>
          <w:marBottom w:val="0"/>
          <w:divBdr>
            <w:top w:val="none" w:sz="0" w:space="0" w:color="auto"/>
            <w:left w:val="none" w:sz="0" w:space="0" w:color="auto"/>
            <w:bottom w:val="none" w:sz="0" w:space="0" w:color="auto"/>
            <w:right w:val="none" w:sz="0" w:space="0" w:color="auto"/>
          </w:divBdr>
          <w:divsChild>
            <w:div w:id="1493986470">
              <w:marLeft w:val="0"/>
              <w:marRight w:val="0"/>
              <w:marTop w:val="0"/>
              <w:marBottom w:val="0"/>
              <w:divBdr>
                <w:top w:val="none" w:sz="0" w:space="0" w:color="auto"/>
                <w:left w:val="none" w:sz="0" w:space="0" w:color="auto"/>
                <w:bottom w:val="none" w:sz="0" w:space="0" w:color="auto"/>
                <w:right w:val="none" w:sz="0" w:space="0" w:color="auto"/>
              </w:divBdr>
              <w:divsChild>
                <w:div w:id="8371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637558">
      <w:bodyDiv w:val="1"/>
      <w:marLeft w:val="0"/>
      <w:marRight w:val="0"/>
      <w:marTop w:val="0"/>
      <w:marBottom w:val="0"/>
      <w:divBdr>
        <w:top w:val="none" w:sz="0" w:space="0" w:color="auto"/>
        <w:left w:val="none" w:sz="0" w:space="0" w:color="auto"/>
        <w:bottom w:val="none" w:sz="0" w:space="0" w:color="auto"/>
        <w:right w:val="none" w:sz="0" w:space="0" w:color="auto"/>
      </w:divBdr>
    </w:div>
    <w:div w:id="806166783">
      <w:bodyDiv w:val="1"/>
      <w:marLeft w:val="0"/>
      <w:marRight w:val="0"/>
      <w:marTop w:val="0"/>
      <w:marBottom w:val="0"/>
      <w:divBdr>
        <w:top w:val="none" w:sz="0" w:space="0" w:color="auto"/>
        <w:left w:val="none" w:sz="0" w:space="0" w:color="auto"/>
        <w:bottom w:val="none" w:sz="0" w:space="0" w:color="auto"/>
        <w:right w:val="none" w:sz="0" w:space="0" w:color="auto"/>
      </w:divBdr>
    </w:div>
    <w:div w:id="830635744">
      <w:bodyDiv w:val="1"/>
      <w:marLeft w:val="0"/>
      <w:marRight w:val="0"/>
      <w:marTop w:val="0"/>
      <w:marBottom w:val="0"/>
      <w:divBdr>
        <w:top w:val="none" w:sz="0" w:space="0" w:color="auto"/>
        <w:left w:val="none" w:sz="0" w:space="0" w:color="auto"/>
        <w:bottom w:val="none" w:sz="0" w:space="0" w:color="auto"/>
        <w:right w:val="none" w:sz="0" w:space="0" w:color="auto"/>
      </w:divBdr>
    </w:div>
    <w:div w:id="867765015">
      <w:bodyDiv w:val="1"/>
      <w:marLeft w:val="0"/>
      <w:marRight w:val="0"/>
      <w:marTop w:val="0"/>
      <w:marBottom w:val="0"/>
      <w:divBdr>
        <w:top w:val="none" w:sz="0" w:space="0" w:color="auto"/>
        <w:left w:val="none" w:sz="0" w:space="0" w:color="auto"/>
        <w:bottom w:val="none" w:sz="0" w:space="0" w:color="auto"/>
        <w:right w:val="none" w:sz="0" w:space="0" w:color="auto"/>
      </w:divBdr>
    </w:div>
    <w:div w:id="906844251">
      <w:bodyDiv w:val="1"/>
      <w:marLeft w:val="0"/>
      <w:marRight w:val="0"/>
      <w:marTop w:val="0"/>
      <w:marBottom w:val="0"/>
      <w:divBdr>
        <w:top w:val="none" w:sz="0" w:space="0" w:color="auto"/>
        <w:left w:val="none" w:sz="0" w:space="0" w:color="auto"/>
        <w:bottom w:val="none" w:sz="0" w:space="0" w:color="auto"/>
        <w:right w:val="none" w:sz="0" w:space="0" w:color="auto"/>
      </w:divBdr>
    </w:div>
    <w:div w:id="998339720">
      <w:bodyDiv w:val="1"/>
      <w:marLeft w:val="0"/>
      <w:marRight w:val="0"/>
      <w:marTop w:val="0"/>
      <w:marBottom w:val="0"/>
      <w:divBdr>
        <w:top w:val="none" w:sz="0" w:space="0" w:color="auto"/>
        <w:left w:val="none" w:sz="0" w:space="0" w:color="auto"/>
        <w:bottom w:val="none" w:sz="0" w:space="0" w:color="auto"/>
        <w:right w:val="none" w:sz="0" w:space="0" w:color="auto"/>
      </w:divBdr>
    </w:div>
    <w:div w:id="1066225593">
      <w:bodyDiv w:val="1"/>
      <w:marLeft w:val="0"/>
      <w:marRight w:val="0"/>
      <w:marTop w:val="0"/>
      <w:marBottom w:val="0"/>
      <w:divBdr>
        <w:top w:val="none" w:sz="0" w:space="0" w:color="auto"/>
        <w:left w:val="none" w:sz="0" w:space="0" w:color="auto"/>
        <w:bottom w:val="none" w:sz="0" w:space="0" w:color="auto"/>
        <w:right w:val="none" w:sz="0" w:space="0" w:color="auto"/>
      </w:divBdr>
    </w:div>
    <w:div w:id="1089696063">
      <w:bodyDiv w:val="1"/>
      <w:marLeft w:val="0"/>
      <w:marRight w:val="0"/>
      <w:marTop w:val="0"/>
      <w:marBottom w:val="0"/>
      <w:divBdr>
        <w:top w:val="none" w:sz="0" w:space="0" w:color="auto"/>
        <w:left w:val="none" w:sz="0" w:space="0" w:color="auto"/>
        <w:bottom w:val="none" w:sz="0" w:space="0" w:color="auto"/>
        <w:right w:val="none" w:sz="0" w:space="0" w:color="auto"/>
      </w:divBdr>
    </w:div>
    <w:div w:id="1142309971">
      <w:bodyDiv w:val="1"/>
      <w:marLeft w:val="0"/>
      <w:marRight w:val="0"/>
      <w:marTop w:val="0"/>
      <w:marBottom w:val="0"/>
      <w:divBdr>
        <w:top w:val="none" w:sz="0" w:space="0" w:color="auto"/>
        <w:left w:val="none" w:sz="0" w:space="0" w:color="auto"/>
        <w:bottom w:val="none" w:sz="0" w:space="0" w:color="auto"/>
        <w:right w:val="none" w:sz="0" w:space="0" w:color="auto"/>
      </w:divBdr>
    </w:div>
    <w:div w:id="1142963483">
      <w:bodyDiv w:val="1"/>
      <w:marLeft w:val="0"/>
      <w:marRight w:val="0"/>
      <w:marTop w:val="0"/>
      <w:marBottom w:val="0"/>
      <w:divBdr>
        <w:top w:val="none" w:sz="0" w:space="0" w:color="auto"/>
        <w:left w:val="none" w:sz="0" w:space="0" w:color="auto"/>
        <w:bottom w:val="none" w:sz="0" w:space="0" w:color="auto"/>
        <w:right w:val="none" w:sz="0" w:space="0" w:color="auto"/>
      </w:divBdr>
    </w:div>
    <w:div w:id="1499033054">
      <w:bodyDiv w:val="1"/>
      <w:marLeft w:val="0"/>
      <w:marRight w:val="0"/>
      <w:marTop w:val="0"/>
      <w:marBottom w:val="0"/>
      <w:divBdr>
        <w:top w:val="none" w:sz="0" w:space="0" w:color="auto"/>
        <w:left w:val="none" w:sz="0" w:space="0" w:color="auto"/>
        <w:bottom w:val="none" w:sz="0" w:space="0" w:color="auto"/>
        <w:right w:val="none" w:sz="0" w:space="0" w:color="auto"/>
      </w:divBdr>
      <w:divsChild>
        <w:div w:id="1865744840">
          <w:marLeft w:val="0"/>
          <w:marRight w:val="0"/>
          <w:marTop w:val="0"/>
          <w:marBottom w:val="0"/>
          <w:divBdr>
            <w:top w:val="none" w:sz="0" w:space="0" w:color="auto"/>
            <w:left w:val="none" w:sz="0" w:space="0" w:color="auto"/>
            <w:bottom w:val="none" w:sz="0" w:space="0" w:color="auto"/>
            <w:right w:val="none" w:sz="0" w:space="0" w:color="auto"/>
          </w:divBdr>
          <w:divsChild>
            <w:div w:id="458035021">
              <w:marLeft w:val="0"/>
              <w:marRight w:val="0"/>
              <w:marTop w:val="0"/>
              <w:marBottom w:val="0"/>
              <w:divBdr>
                <w:top w:val="none" w:sz="0" w:space="0" w:color="auto"/>
                <w:left w:val="none" w:sz="0" w:space="0" w:color="auto"/>
                <w:bottom w:val="none" w:sz="0" w:space="0" w:color="auto"/>
                <w:right w:val="none" w:sz="0" w:space="0" w:color="auto"/>
              </w:divBdr>
              <w:divsChild>
                <w:div w:id="1176337691">
                  <w:marLeft w:val="0"/>
                  <w:marRight w:val="0"/>
                  <w:marTop w:val="0"/>
                  <w:marBottom w:val="0"/>
                  <w:divBdr>
                    <w:top w:val="none" w:sz="0" w:space="0" w:color="auto"/>
                    <w:left w:val="none" w:sz="0" w:space="0" w:color="auto"/>
                    <w:bottom w:val="none" w:sz="0" w:space="0" w:color="auto"/>
                    <w:right w:val="none" w:sz="0" w:space="0" w:color="auto"/>
                  </w:divBdr>
                  <w:divsChild>
                    <w:div w:id="2440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7881">
              <w:marLeft w:val="0"/>
              <w:marRight w:val="0"/>
              <w:marTop w:val="0"/>
              <w:marBottom w:val="0"/>
              <w:divBdr>
                <w:top w:val="none" w:sz="0" w:space="0" w:color="auto"/>
                <w:left w:val="none" w:sz="0" w:space="0" w:color="auto"/>
                <w:bottom w:val="none" w:sz="0" w:space="0" w:color="auto"/>
                <w:right w:val="none" w:sz="0" w:space="0" w:color="auto"/>
              </w:divBdr>
              <w:divsChild>
                <w:div w:id="964000100">
                  <w:marLeft w:val="0"/>
                  <w:marRight w:val="0"/>
                  <w:marTop w:val="0"/>
                  <w:marBottom w:val="0"/>
                  <w:divBdr>
                    <w:top w:val="none" w:sz="0" w:space="0" w:color="auto"/>
                    <w:left w:val="none" w:sz="0" w:space="0" w:color="auto"/>
                    <w:bottom w:val="none" w:sz="0" w:space="0" w:color="auto"/>
                    <w:right w:val="none" w:sz="0" w:space="0" w:color="auto"/>
                  </w:divBdr>
                  <w:divsChild>
                    <w:div w:id="17288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13470">
      <w:bodyDiv w:val="1"/>
      <w:marLeft w:val="0"/>
      <w:marRight w:val="0"/>
      <w:marTop w:val="0"/>
      <w:marBottom w:val="0"/>
      <w:divBdr>
        <w:top w:val="none" w:sz="0" w:space="0" w:color="auto"/>
        <w:left w:val="none" w:sz="0" w:space="0" w:color="auto"/>
        <w:bottom w:val="none" w:sz="0" w:space="0" w:color="auto"/>
        <w:right w:val="none" w:sz="0" w:space="0" w:color="auto"/>
      </w:divBdr>
    </w:div>
    <w:div w:id="1541283241">
      <w:bodyDiv w:val="1"/>
      <w:marLeft w:val="0"/>
      <w:marRight w:val="0"/>
      <w:marTop w:val="0"/>
      <w:marBottom w:val="0"/>
      <w:divBdr>
        <w:top w:val="none" w:sz="0" w:space="0" w:color="auto"/>
        <w:left w:val="none" w:sz="0" w:space="0" w:color="auto"/>
        <w:bottom w:val="none" w:sz="0" w:space="0" w:color="auto"/>
        <w:right w:val="none" w:sz="0" w:space="0" w:color="auto"/>
      </w:divBdr>
      <w:divsChild>
        <w:div w:id="28386392">
          <w:marLeft w:val="0"/>
          <w:marRight w:val="0"/>
          <w:marTop w:val="0"/>
          <w:marBottom w:val="0"/>
          <w:divBdr>
            <w:top w:val="none" w:sz="0" w:space="0" w:color="auto"/>
            <w:left w:val="none" w:sz="0" w:space="0" w:color="auto"/>
            <w:bottom w:val="none" w:sz="0" w:space="0" w:color="auto"/>
            <w:right w:val="none" w:sz="0" w:space="0" w:color="auto"/>
          </w:divBdr>
        </w:div>
      </w:divsChild>
    </w:div>
    <w:div w:id="1569729230">
      <w:bodyDiv w:val="1"/>
      <w:marLeft w:val="0"/>
      <w:marRight w:val="0"/>
      <w:marTop w:val="0"/>
      <w:marBottom w:val="0"/>
      <w:divBdr>
        <w:top w:val="none" w:sz="0" w:space="0" w:color="auto"/>
        <w:left w:val="none" w:sz="0" w:space="0" w:color="auto"/>
        <w:bottom w:val="none" w:sz="0" w:space="0" w:color="auto"/>
        <w:right w:val="none" w:sz="0" w:space="0" w:color="auto"/>
      </w:divBdr>
    </w:div>
    <w:div w:id="1585338359">
      <w:bodyDiv w:val="1"/>
      <w:marLeft w:val="0"/>
      <w:marRight w:val="0"/>
      <w:marTop w:val="0"/>
      <w:marBottom w:val="0"/>
      <w:divBdr>
        <w:top w:val="none" w:sz="0" w:space="0" w:color="auto"/>
        <w:left w:val="none" w:sz="0" w:space="0" w:color="auto"/>
        <w:bottom w:val="none" w:sz="0" w:space="0" w:color="auto"/>
        <w:right w:val="none" w:sz="0" w:space="0" w:color="auto"/>
      </w:divBdr>
      <w:divsChild>
        <w:div w:id="1317537992">
          <w:marLeft w:val="0"/>
          <w:marRight w:val="0"/>
          <w:marTop w:val="0"/>
          <w:marBottom w:val="0"/>
          <w:divBdr>
            <w:top w:val="none" w:sz="0" w:space="0" w:color="auto"/>
            <w:left w:val="none" w:sz="0" w:space="0" w:color="auto"/>
            <w:bottom w:val="none" w:sz="0" w:space="0" w:color="auto"/>
            <w:right w:val="none" w:sz="0" w:space="0" w:color="auto"/>
          </w:divBdr>
          <w:divsChild>
            <w:div w:id="92924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82286">
      <w:bodyDiv w:val="1"/>
      <w:marLeft w:val="0"/>
      <w:marRight w:val="0"/>
      <w:marTop w:val="0"/>
      <w:marBottom w:val="0"/>
      <w:divBdr>
        <w:top w:val="none" w:sz="0" w:space="0" w:color="auto"/>
        <w:left w:val="none" w:sz="0" w:space="0" w:color="auto"/>
        <w:bottom w:val="none" w:sz="0" w:space="0" w:color="auto"/>
        <w:right w:val="none" w:sz="0" w:space="0" w:color="auto"/>
      </w:divBdr>
    </w:div>
    <w:div w:id="1686247326">
      <w:bodyDiv w:val="1"/>
      <w:marLeft w:val="0"/>
      <w:marRight w:val="0"/>
      <w:marTop w:val="0"/>
      <w:marBottom w:val="0"/>
      <w:divBdr>
        <w:top w:val="none" w:sz="0" w:space="0" w:color="auto"/>
        <w:left w:val="none" w:sz="0" w:space="0" w:color="auto"/>
        <w:bottom w:val="none" w:sz="0" w:space="0" w:color="auto"/>
        <w:right w:val="none" w:sz="0" w:space="0" w:color="auto"/>
      </w:divBdr>
    </w:div>
    <w:div w:id="1817187538">
      <w:bodyDiv w:val="1"/>
      <w:marLeft w:val="0"/>
      <w:marRight w:val="0"/>
      <w:marTop w:val="0"/>
      <w:marBottom w:val="0"/>
      <w:divBdr>
        <w:top w:val="none" w:sz="0" w:space="0" w:color="auto"/>
        <w:left w:val="none" w:sz="0" w:space="0" w:color="auto"/>
        <w:bottom w:val="none" w:sz="0" w:space="0" w:color="auto"/>
        <w:right w:val="none" w:sz="0" w:space="0" w:color="auto"/>
      </w:divBdr>
      <w:divsChild>
        <w:div w:id="350836185">
          <w:marLeft w:val="0"/>
          <w:marRight w:val="0"/>
          <w:marTop w:val="0"/>
          <w:marBottom w:val="0"/>
          <w:divBdr>
            <w:top w:val="none" w:sz="0" w:space="0" w:color="auto"/>
            <w:left w:val="none" w:sz="0" w:space="0" w:color="auto"/>
            <w:bottom w:val="none" w:sz="0" w:space="0" w:color="auto"/>
            <w:right w:val="none" w:sz="0" w:space="0" w:color="auto"/>
          </w:divBdr>
        </w:div>
        <w:div w:id="536964246">
          <w:marLeft w:val="0"/>
          <w:marRight w:val="0"/>
          <w:marTop w:val="0"/>
          <w:marBottom w:val="0"/>
          <w:divBdr>
            <w:top w:val="none" w:sz="0" w:space="0" w:color="auto"/>
            <w:left w:val="none" w:sz="0" w:space="0" w:color="auto"/>
            <w:bottom w:val="none" w:sz="0" w:space="0" w:color="auto"/>
            <w:right w:val="none" w:sz="0" w:space="0" w:color="auto"/>
          </w:divBdr>
          <w:divsChild>
            <w:div w:id="1837722148">
              <w:marLeft w:val="0"/>
              <w:marRight w:val="0"/>
              <w:marTop w:val="0"/>
              <w:marBottom w:val="0"/>
              <w:divBdr>
                <w:top w:val="none" w:sz="0" w:space="0" w:color="auto"/>
                <w:left w:val="none" w:sz="0" w:space="0" w:color="auto"/>
                <w:bottom w:val="none" w:sz="0" w:space="0" w:color="auto"/>
                <w:right w:val="none" w:sz="0" w:space="0" w:color="auto"/>
              </w:divBdr>
              <w:divsChild>
                <w:div w:id="1029375950">
                  <w:marLeft w:val="0"/>
                  <w:marRight w:val="0"/>
                  <w:marTop w:val="0"/>
                  <w:marBottom w:val="0"/>
                  <w:divBdr>
                    <w:top w:val="none" w:sz="0" w:space="0" w:color="auto"/>
                    <w:left w:val="none" w:sz="0" w:space="0" w:color="auto"/>
                    <w:bottom w:val="none" w:sz="0" w:space="0" w:color="auto"/>
                    <w:right w:val="none" w:sz="0" w:space="0" w:color="auto"/>
                  </w:divBdr>
                  <w:divsChild>
                    <w:div w:id="20475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214016">
      <w:bodyDiv w:val="1"/>
      <w:marLeft w:val="0"/>
      <w:marRight w:val="0"/>
      <w:marTop w:val="0"/>
      <w:marBottom w:val="0"/>
      <w:divBdr>
        <w:top w:val="none" w:sz="0" w:space="0" w:color="auto"/>
        <w:left w:val="none" w:sz="0" w:space="0" w:color="auto"/>
        <w:bottom w:val="none" w:sz="0" w:space="0" w:color="auto"/>
        <w:right w:val="none" w:sz="0" w:space="0" w:color="auto"/>
      </w:divBdr>
    </w:div>
    <w:div w:id="1943801484">
      <w:bodyDiv w:val="1"/>
      <w:marLeft w:val="0"/>
      <w:marRight w:val="0"/>
      <w:marTop w:val="0"/>
      <w:marBottom w:val="0"/>
      <w:divBdr>
        <w:top w:val="none" w:sz="0" w:space="0" w:color="auto"/>
        <w:left w:val="none" w:sz="0" w:space="0" w:color="auto"/>
        <w:bottom w:val="none" w:sz="0" w:space="0" w:color="auto"/>
        <w:right w:val="none" w:sz="0" w:space="0" w:color="auto"/>
      </w:divBdr>
      <w:divsChild>
        <w:div w:id="582492802">
          <w:marLeft w:val="0"/>
          <w:marRight w:val="0"/>
          <w:marTop w:val="0"/>
          <w:marBottom w:val="0"/>
          <w:divBdr>
            <w:top w:val="none" w:sz="0" w:space="0" w:color="auto"/>
            <w:left w:val="none" w:sz="0" w:space="0" w:color="auto"/>
            <w:bottom w:val="none" w:sz="0" w:space="0" w:color="auto"/>
            <w:right w:val="none" w:sz="0" w:space="0" w:color="auto"/>
          </w:divBdr>
        </w:div>
      </w:divsChild>
    </w:div>
    <w:div w:id="1960644849">
      <w:bodyDiv w:val="1"/>
      <w:marLeft w:val="0"/>
      <w:marRight w:val="0"/>
      <w:marTop w:val="0"/>
      <w:marBottom w:val="0"/>
      <w:divBdr>
        <w:top w:val="none" w:sz="0" w:space="0" w:color="auto"/>
        <w:left w:val="none" w:sz="0" w:space="0" w:color="auto"/>
        <w:bottom w:val="none" w:sz="0" w:space="0" w:color="auto"/>
        <w:right w:val="none" w:sz="0" w:space="0" w:color="auto"/>
      </w:divBdr>
    </w:div>
    <w:div w:id="1967730967">
      <w:bodyDiv w:val="1"/>
      <w:marLeft w:val="0"/>
      <w:marRight w:val="0"/>
      <w:marTop w:val="0"/>
      <w:marBottom w:val="0"/>
      <w:divBdr>
        <w:top w:val="none" w:sz="0" w:space="0" w:color="auto"/>
        <w:left w:val="none" w:sz="0" w:space="0" w:color="auto"/>
        <w:bottom w:val="none" w:sz="0" w:space="0" w:color="auto"/>
        <w:right w:val="none" w:sz="0" w:space="0" w:color="auto"/>
      </w:divBdr>
      <w:divsChild>
        <w:div w:id="693966589">
          <w:marLeft w:val="0"/>
          <w:marRight w:val="0"/>
          <w:marTop w:val="0"/>
          <w:marBottom w:val="0"/>
          <w:divBdr>
            <w:top w:val="none" w:sz="0" w:space="0" w:color="auto"/>
            <w:left w:val="none" w:sz="0" w:space="0" w:color="auto"/>
            <w:bottom w:val="none" w:sz="0" w:space="0" w:color="auto"/>
            <w:right w:val="none" w:sz="0" w:space="0" w:color="auto"/>
          </w:divBdr>
          <w:divsChild>
            <w:div w:id="1293899793">
              <w:marLeft w:val="0"/>
              <w:marRight w:val="0"/>
              <w:marTop w:val="0"/>
              <w:marBottom w:val="0"/>
              <w:divBdr>
                <w:top w:val="none" w:sz="0" w:space="0" w:color="auto"/>
                <w:left w:val="none" w:sz="0" w:space="0" w:color="auto"/>
                <w:bottom w:val="none" w:sz="0" w:space="0" w:color="auto"/>
                <w:right w:val="none" w:sz="0" w:space="0" w:color="auto"/>
              </w:divBdr>
              <w:divsChild>
                <w:div w:id="406726794">
                  <w:marLeft w:val="0"/>
                  <w:marRight w:val="0"/>
                  <w:marTop w:val="0"/>
                  <w:marBottom w:val="0"/>
                  <w:divBdr>
                    <w:top w:val="none" w:sz="0" w:space="0" w:color="auto"/>
                    <w:left w:val="none" w:sz="0" w:space="0" w:color="auto"/>
                    <w:bottom w:val="none" w:sz="0" w:space="0" w:color="auto"/>
                    <w:right w:val="none" w:sz="0" w:space="0" w:color="auto"/>
                  </w:divBdr>
                  <w:divsChild>
                    <w:div w:id="18361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295099">
      <w:bodyDiv w:val="1"/>
      <w:marLeft w:val="0"/>
      <w:marRight w:val="0"/>
      <w:marTop w:val="0"/>
      <w:marBottom w:val="0"/>
      <w:divBdr>
        <w:top w:val="none" w:sz="0" w:space="0" w:color="auto"/>
        <w:left w:val="none" w:sz="0" w:space="0" w:color="auto"/>
        <w:bottom w:val="none" w:sz="0" w:space="0" w:color="auto"/>
        <w:right w:val="none" w:sz="0" w:space="0" w:color="auto"/>
      </w:divBdr>
      <w:divsChild>
        <w:div w:id="2144228261">
          <w:marLeft w:val="0"/>
          <w:marRight w:val="0"/>
          <w:marTop w:val="0"/>
          <w:marBottom w:val="0"/>
          <w:divBdr>
            <w:top w:val="none" w:sz="0" w:space="0" w:color="auto"/>
            <w:left w:val="none" w:sz="0" w:space="0" w:color="auto"/>
            <w:bottom w:val="none" w:sz="0" w:space="0" w:color="auto"/>
            <w:right w:val="none" w:sz="0" w:space="0" w:color="auto"/>
          </w:divBdr>
        </w:div>
      </w:divsChild>
    </w:div>
    <w:div w:id="2034920572">
      <w:bodyDiv w:val="1"/>
      <w:marLeft w:val="0"/>
      <w:marRight w:val="0"/>
      <w:marTop w:val="0"/>
      <w:marBottom w:val="0"/>
      <w:divBdr>
        <w:top w:val="none" w:sz="0" w:space="0" w:color="auto"/>
        <w:left w:val="none" w:sz="0" w:space="0" w:color="auto"/>
        <w:bottom w:val="none" w:sz="0" w:space="0" w:color="auto"/>
        <w:right w:val="none" w:sz="0" w:space="0" w:color="auto"/>
      </w:divBdr>
    </w:div>
    <w:div w:id="2056544248">
      <w:bodyDiv w:val="1"/>
      <w:marLeft w:val="0"/>
      <w:marRight w:val="0"/>
      <w:marTop w:val="0"/>
      <w:marBottom w:val="0"/>
      <w:divBdr>
        <w:top w:val="none" w:sz="0" w:space="0" w:color="auto"/>
        <w:left w:val="none" w:sz="0" w:space="0" w:color="auto"/>
        <w:bottom w:val="none" w:sz="0" w:space="0" w:color="auto"/>
        <w:right w:val="none" w:sz="0" w:space="0" w:color="auto"/>
      </w:divBdr>
    </w:div>
    <w:div w:id="2068255723">
      <w:bodyDiv w:val="1"/>
      <w:marLeft w:val="0"/>
      <w:marRight w:val="0"/>
      <w:marTop w:val="0"/>
      <w:marBottom w:val="0"/>
      <w:divBdr>
        <w:top w:val="none" w:sz="0" w:space="0" w:color="auto"/>
        <w:left w:val="none" w:sz="0" w:space="0" w:color="auto"/>
        <w:bottom w:val="none" w:sz="0" w:space="0" w:color="auto"/>
        <w:right w:val="none" w:sz="0" w:space="0" w:color="auto"/>
      </w:divBdr>
    </w:div>
    <w:div w:id="2088578404">
      <w:bodyDiv w:val="1"/>
      <w:marLeft w:val="0"/>
      <w:marRight w:val="0"/>
      <w:marTop w:val="0"/>
      <w:marBottom w:val="0"/>
      <w:divBdr>
        <w:top w:val="none" w:sz="0" w:space="0" w:color="auto"/>
        <w:left w:val="none" w:sz="0" w:space="0" w:color="auto"/>
        <w:bottom w:val="none" w:sz="0" w:space="0" w:color="auto"/>
        <w:right w:val="none" w:sz="0" w:space="0" w:color="auto"/>
      </w:divBdr>
      <w:divsChild>
        <w:div w:id="1270432682">
          <w:marLeft w:val="0"/>
          <w:marRight w:val="0"/>
          <w:marTop w:val="0"/>
          <w:marBottom w:val="0"/>
          <w:divBdr>
            <w:top w:val="none" w:sz="0" w:space="0" w:color="auto"/>
            <w:left w:val="none" w:sz="0" w:space="0" w:color="auto"/>
            <w:bottom w:val="none" w:sz="0" w:space="0" w:color="auto"/>
            <w:right w:val="none" w:sz="0" w:space="0" w:color="auto"/>
          </w:divBdr>
        </w:div>
      </w:divsChild>
    </w:div>
    <w:div w:id="21412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c-united.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entric\Huisstijl\Sjablonen\Persbericht.dotm" TargetMode="External"/></Relationships>
</file>

<file path=word/theme/theme1.xml><?xml version="1.0" encoding="utf-8"?>
<a:theme xmlns:a="http://schemas.openxmlformats.org/drawingml/2006/main" name="Office-thema">
  <a:themeElements>
    <a:clrScheme name="Centric">
      <a:dk1>
        <a:sysClr val="windowText" lastClr="000000"/>
      </a:dk1>
      <a:lt1>
        <a:srgbClr val="FFFFFF"/>
      </a:lt1>
      <a:dk2>
        <a:srgbClr val="000000"/>
      </a:dk2>
      <a:lt2>
        <a:srgbClr val="FFFFFF"/>
      </a:lt2>
      <a:accent1>
        <a:srgbClr val="007734"/>
      </a:accent1>
      <a:accent2>
        <a:srgbClr val="009036"/>
      </a:accent2>
      <a:accent3>
        <a:srgbClr val="7AB51D"/>
      </a:accent3>
      <a:accent4>
        <a:srgbClr val="DEDB00"/>
      </a:accent4>
      <a:accent5>
        <a:srgbClr val="005EA8"/>
      </a:accent5>
      <a:accent6>
        <a:srgbClr val="80197F"/>
      </a:accent6>
      <a:hlink>
        <a:srgbClr val="005EA8"/>
      </a:hlink>
      <a:folHlink>
        <a:srgbClr val="80197F"/>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D9C5B-A8DF-4B70-A144-CBB78A4E1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Persbericht.dotm</Template>
  <TotalTime>0</TotalTime>
  <Pages>4</Pages>
  <Words>503</Words>
  <Characters>3734</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Persbericht Centric</vt:lpstr>
      <vt:lpstr>persbericht</vt:lpstr>
    </vt:vector>
  </TitlesOfParts>
  <Company>Centric Training</Company>
  <LinksUpToDate>false</LinksUpToDate>
  <CharactersWithSpaces>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 Centric</dc:title>
  <dc:creator>maanhaan</dc:creator>
  <dc:description>© Centric 2011</dc:description>
  <cp:lastModifiedBy>Microsoft-Konto</cp:lastModifiedBy>
  <cp:revision>5</cp:revision>
  <cp:lastPrinted>2022-12-14T13:14:00Z</cp:lastPrinted>
  <dcterms:created xsi:type="dcterms:W3CDTF">2024-03-18T12:42:00Z</dcterms:created>
  <dcterms:modified xsi:type="dcterms:W3CDTF">2024-05-06T07:10:00Z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705604-e318-46db-b51b-0d76d5cae135_Enabled">
    <vt:lpwstr>true</vt:lpwstr>
  </property>
  <property fmtid="{D5CDD505-2E9C-101B-9397-08002B2CF9AE}" pid="3" name="MSIP_Label_9f705604-e318-46db-b51b-0d76d5cae135_SetDate">
    <vt:lpwstr>2022-10-25T12:22:45Z</vt:lpwstr>
  </property>
  <property fmtid="{D5CDD505-2E9C-101B-9397-08002B2CF9AE}" pid="4" name="MSIP_Label_9f705604-e318-46db-b51b-0d76d5cae135_Method">
    <vt:lpwstr>Privileged</vt:lpwstr>
  </property>
  <property fmtid="{D5CDD505-2E9C-101B-9397-08002B2CF9AE}" pid="5" name="MSIP_Label_9f705604-e318-46db-b51b-0d76d5cae135_Name">
    <vt:lpwstr>9f705604-e318-46db-b51b-0d76d5cae135</vt:lpwstr>
  </property>
  <property fmtid="{D5CDD505-2E9C-101B-9397-08002B2CF9AE}" pid="6" name="MSIP_Label_9f705604-e318-46db-b51b-0d76d5cae135_SiteId">
    <vt:lpwstr>7e1792ae-4f1a-4ff7-b80b-57b69beb7168</vt:lpwstr>
  </property>
  <property fmtid="{D5CDD505-2E9C-101B-9397-08002B2CF9AE}" pid="7" name="MSIP_Label_9f705604-e318-46db-b51b-0d76d5cae135_ActionId">
    <vt:lpwstr>7a88c9da-cb08-4862-b8d3-0582b9000e10</vt:lpwstr>
  </property>
  <property fmtid="{D5CDD505-2E9C-101B-9397-08002B2CF9AE}" pid="8" name="MSIP_Label_9f705604-e318-46db-b51b-0d76d5cae135_ContentBits">
    <vt:lpwstr>2</vt:lpwstr>
  </property>
</Properties>
</file>